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77080BC7" w:rsidR="006C62D7" w:rsidRPr="00D75C25" w:rsidRDefault="35463C74" w:rsidP="00535949">
      <w:pPr>
        <w:pStyle w:val="Titolo1"/>
        <w:spacing w:line="240" w:lineRule="auto"/>
        <w:rPr>
          <w:lang w:val="en-GB"/>
        </w:rPr>
      </w:pPr>
      <w:r w:rsidRPr="00D75C25">
        <w:rPr>
          <w:lang w:val="en-GB"/>
        </w:rPr>
        <w:t>DISSEMINATION STRATEGY ROADMAP</w:t>
      </w:r>
    </w:p>
    <w:p w14:paraId="2D4264B4" w14:textId="77777777" w:rsidR="00524050" w:rsidRPr="00D75C25" w:rsidRDefault="00524050" w:rsidP="005616A1">
      <w:pPr>
        <w:pStyle w:val="Titolo2"/>
        <w:rPr>
          <w:lang w:val="en-GB"/>
        </w:rPr>
      </w:pPr>
    </w:p>
    <w:p w14:paraId="6F599B63" w14:textId="4DCAD34A" w:rsidR="006C62D7" w:rsidRPr="00D75C25" w:rsidRDefault="006C62D7" w:rsidP="005616A1">
      <w:pPr>
        <w:pStyle w:val="Titolo2"/>
        <w:rPr>
          <w:lang w:val="en-GB"/>
        </w:rPr>
      </w:pPr>
      <w:r w:rsidRPr="00D75C25">
        <w:rPr>
          <w:lang w:val="en-GB"/>
        </w:rPr>
        <w:t>WHY THIS TOOL MATTERS?</w:t>
      </w:r>
      <w:r w:rsidR="00646055">
        <w:rPr>
          <w:lang w:val="en-GB"/>
        </w:rPr>
        <w:t xml:space="preserve"> </w:t>
      </w:r>
    </w:p>
    <w:p w14:paraId="647AE067" w14:textId="753C1A9D" w:rsidR="00112B4C" w:rsidRDefault="32DD5390" w:rsidP="0ACAE142">
      <w:pPr>
        <w:pStyle w:val="Titolo2"/>
        <w:rPr>
          <w:rFonts w:ascii="Lexend" w:hAnsi="Lexend"/>
          <w:b w:val="0"/>
          <w:bCs w:val="0"/>
          <w:color w:val="auto"/>
          <w:sz w:val="22"/>
          <w:szCs w:val="22"/>
          <w:lang w:val="en-US"/>
        </w:rPr>
      </w:pPr>
      <w:r w:rsidRPr="32DD5390">
        <w:rPr>
          <w:rFonts w:ascii="Lexend" w:hAnsi="Lexend"/>
          <w:b w:val="0"/>
          <w:bCs w:val="0"/>
          <w:color w:val="auto"/>
          <w:sz w:val="22"/>
          <w:szCs w:val="22"/>
          <w:lang w:val="en-US"/>
        </w:rPr>
        <w:t>A clear dissemination roadmap helps your project reach broader audiences, extend its visibility, and make results useful beyond the partnership.</w:t>
      </w:r>
      <w:r w:rsidR="0ACAE142">
        <w:br/>
      </w:r>
      <w:r w:rsidRPr="32DD5390">
        <w:rPr>
          <w:rFonts w:ascii="Lexend" w:hAnsi="Lexend"/>
          <w:b w:val="0"/>
          <w:bCs w:val="0"/>
          <w:color w:val="auto"/>
          <w:sz w:val="22"/>
          <w:szCs w:val="22"/>
          <w:lang w:val="en-US"/>
        </w:rPr>
        <w:t>It prevents scattered or last-minute communication and ensures that every output</w:t>
      </w:r>
      <w:r w:rsidR="005A0E1C">
        <w:rPr>
          <w:rFonts w:ascii="Lexend" w:hAnsi="Lexend"/>
          <w:b w:val="0"/>
          <w:bCs w:val="0"/>
          <w:color w:val="auto"/>
          <w:sz w:val="22"/>
          <w:szCs w:val="22"/>
          <w:lang w:val="en-US"/>
        </w:rPr>
        <w:t xml:space="preserve"> </w:t>
      </w:r>
      <w:r w:rsidRPr="32DD5390">
        <w:rPr>
          <w:rFonts w:ascii="Lexend" w:hAnsi="Lexend"/>
          <w:b w:val="0"/>
          <w:bCs w:val="0"/>
          <w:color w:val="auto"/>
          <w:sz w:val="22"/>
          <w:szCs w:val="22"/>
          <w:lang w:val="en-US"/>
        </w:rPr>
        <w:t>tools, events, videos, training materials</w:t>
      </w:r>
      <w:r w:rsidR="005A0E1C">
        <w:rPr>
          <w:rFonts w:ascii="Lexend" w:hAnsi="Lexend"/>
          <w:b w:val="0"/>
          <w:bCs w:val="0"/>
          <w:color w:val="auto"/>
          <w:sz w:val="22"/>
          <w:szCs w:val="22"/>
          <w:lang w:val="en-US"/>
        </w:rPr>
        <w:t xml:space="preserve"> </w:t>
      </w:r>
      <w:r w:rsidRPr="32DD5390">
        <w:rPr>
          <w:rFonts w:ascii="Lexend" w:hAnsi="Lexend"/>
          <w:b w:val="0"/>
          <w:bCs w:val="0"/>
          <w:color w:val="auto"/>
          <w:sz w:val="22"/>
          <w:szCs w:val="22"/>
          <w:lang w:val="en-US"/>
        </w:rPr>
        <w:t>is shared with the right people, through the right channels, at the right moment.</w:t>
      </w:r>
      <w:r w:rsidR="0ACAE142">
        <w:br/>
      </w:r>
      <w:r w:rsidRPr="32DD5390">
        <w:rPr>
          <w:rFonts w:ascii="Lexend" w:hAnsi="Lexend"/>
          <w:b w:val="0"/>
          <w:bCs w:val="0"/>
          <w:color w:val="auto"/>
          <w:sz w:val="22"/>
          <w:szCs w:val="22"/>
          <w:lang w:val="en-US"/>
        </w:rPr>
        <w:t>It also helps teams coordinate responsibilities, avoid duplicated effort, and keep track of what has already been shared.</w:t>
      </w:r>
      <w:r w:rsidR="0ACAE142">
        <w:br/>
      </w:r>
      <w:r w:rsidRPr="32DD5390">
        <w:rPr>
          <w:rFonts w:ascii="Lexend" w:hAnsi="Lexend"/>
          <w:b w:val="0"/>
          <w:bCs w:val="0"/>
          <w:color w:val="auto"/>
          <w:sz w:val="22"/>
          <w:szCs w:val="22"/>
          <w:lang w:val="en-US"/>
        </w:rPr>
        <w:t xml:space="preserve">A well-designed dissemination plan increases the impact, credibility, and sustainability of the project outcomes, making it easier for other </w:t>
      </w:r>
      <w:proofErr w:type="spellStart"/>
      <w:r w:rsidRPr="32DD5390">
        <w:rPr>
          <w:rFonts w:ascii="Lexend" w:hAnsi="Lexend"/>
          <w:b w:val="0"/>
          <w:bCs w:val="0"/>
          <w:color w:val="auto"/>
          <w:sz w:val="22"/>
          <w:szCs w:val="22"/>
          <w:lang w:val="en-US"/>
        </w:rPr>
        <w:t>organisations</w:t>
      </w:r>
      <w:proofErr w:type="spellEnd"/>
      <w:r w:rsidRPr="32DD5390">
        <w:rPr>
          <w:rFonts w:ascii="Lexend" w:hAnsi="Lexend"/>
          <w:b w:val="0"/>
          <w:bCs w:val="0"/>
          <w:color w:val="auto"/>
          <w:sz w:val="22"/>
          <w:szCs w:val="22"/>
          <w:lang w:val="en-US"/>
        </w:rPr>
        <w:t>, youth workers and stakeholders to adopt and reuse them.</w:t>
      </w:r>
    </w:p>
    <w:p w14:paraId="428216F0" w14:textId="1F657CC0" w:rsidR="006C62D7" w:rsidRPr="007034C3" w:rsidRDefault="006C62D7" w:rsidP="005616A1">
      <w:pPr>
        <w:pStyle w:val="Titolo2"/>
      </w:pPr>
      <w:r w:rsidRPr="007034C3">
        <w:t xml:space="preserve">HOW TO USE </w:t>
      </w:r>
      <w:proofErr w:type="gramStart"/>
      <w:r w:rsidRPr="007034C3">
        <w:t>IT?</w:t>
      </w:r>
      <w:proofErr w:type="gramEnd"/>
    </w:p>
    <w:p w14:paraId="2E7A9098" w14:textId="571089FC" w:rsidR="005278A9" w:rsidRPr="00D75C25" w:rsidRDefault="0ACAE142" w:rsidP="00652C66">
      <w:pPr>
        <w:pStyle w:val="Titolo2"/>
        <w:numPr>
          <w:ilvl w:val="0"/>
          <w:numId w:val="20"/>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t>Start with your goals:</w:t>
      </w:r>
      <w:r w:rsidRPr="00D75C25">
        <w:rPr>
          <w:rFonts w:ascii="Lexend" w:hAnsi="Lexend"/>
          <w:b w:val="0"/>
          <w:bCs w:val="0"/>
          <w:color w:val="auto"/>
          <w:sz w:val="22"/>
          <w:szCs w:val="22"/>
          <w:lang w:val="en-GB"/>
        </w:rPr>
        <w:t xml:space="preserve"> define what you want your dissemination to achieve (visibility, engagement, adoption of tools, post-project impact).</w:t>
      </w:r>
    </w:p>
    <w:p w14:paraId="29C27186" w14:textId="308A5A25" w:rsidR="005278A9" w:rsidRDefault="0ACAE142" w:rsidP="0ACAE142">
      <w:pPr>
        <w:pStyle w:val="Titolo2"/>
        <w:numPr>
          <w:ilvl w:val="0"/>
          <w:numId w:val="16"/>
        </w:numPr>
        <w:spacing w:line="240" w:lineRule="auto"/>
        <w:rPr>
          <w:rFonts w:ascii="Lexend" w:hAnsi="Lexend"/>
          <w:b w:val="0"/>
          <w:bCs w:val="0"/>
          <w:color w:val="auto"/>
          <w:sz w:val="22"/>
          <w:szCs w:val="22"/>
          <w:lang w:val="en-US"/>
        </w:rPr>
      </w:pPr>
      <w:r w:rsidRPr="005A0E1C">
        <w:rPr>
          <w:rFonts w:ascii="Lexend" w:hAnsi="Lexend"/>
          <w:color w:val="auto"/>
          <w:sz w:val="22"/>
          <w:szCs w:val="22"/>
          <w:lang w:val="en-US"/>
        </w:rPr>
        <w:t>Identify audiences:</w:t>
      </w:r>
      <w:r w:rsidRPr="0ACAE142">
        <w:rPr>
          <w:rFonts w:ascii="Lexend" w:hAnsi="Lexend"/>
          <w:b w:val="0"/>
          <w:bCs w:val="0"/>
          <w:color w:val="auto"/>
          <w:sz w:val="22"/>
          <w:szCs w:val="22"/>
          <w:lang w:val="en-US"/>
        </w:rPr>
        <w:t xml:space="preserve"> list who needs to receive your results: youth workers, policy makers, schools, NGOs, institutions, local communities.</w:t>
      </w:r>
    </w:p>
    <w:p w14:paraId="7A58AA7A" w14:textId="46B10FDD" w:rsidR="005278A9" w:rsidRPr="00D75C25" w:rsidRDefault="0ACAE142" w:rsidP="00652C66">
      <w:pPr>
        <w:pStyle w:val="Titolo2"/>
        <w:numPr>
          <w:ilvl w:val="0"/>
          <w:numId w:val="16"/>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t>Define your messages:</w:t>
      </w:r>
      <w:r w:rsidRPr="00D75C25">
        <w:rPr>
          <w:rFonts w:ascii="Lexend" w:hAnsi="Lexend"/>
          <w:b w:val="0"/>
          <w:bCs w:val="0"/>
          <w:color w:val="auto"/>
          <w:sz w:val="22"/>
          <w:szCs w:val="22"/>
          <w:lang w:val="en-GB"/>
        </w:rPr>
        <w:t xml:space="preserve"> choose what each audience needs to understand or take away.</w:t>
      </w:r>
    </w:p>
    <w:p w14:paraId="71DDEFFF" w14:textId="11BA63A2" w:rsidR="005278A9" w:rsidRPr="00D75C25" w:rsidRDefault="0ACAE142" w:rsidP="00652C66">
      <w:pPr>
        <w:pStyle w:val="Titolo2"/>
        <w:numPr>
          <w:ilvl w:val="0"/>
          <w:numId w:val="16"/>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t>Map your channels</w:t>
      </w:r>
      <w:r w:rsidRPr="00D75C25">
        <w:rPr>
          <w:rFonts w:ascii="Lexend" w:hAnsi="Lexend"/>
          <w:b w:val="0"/>
          <w:bCs w:val="0"/>
          <w:color w:val="auto"/>
          <w:sz w:val="22"/>
          <w:szCs w:val="22"/>
          <w:lang w:val="en-GB"/>
        </w:rPr>
        <w:t>: match audiences with the most effective channels (social media, newsletters, events, websites, conferences).</w:t>
      </w:r>
    </w:p>
    <w:p w14:paraId="28BBAC10" w14:textId="368D093B" w:rsidR="005278A9" w:rsidRPr="00D75C25" w:rsidRDefault="0ACAE142" w:rsidP="00652C66">
      <w:pPr>
        <w:pStyle w:val="Titolo2"/>
        <w:numPr>
          <w:ilvl w:val="0"/>
          <w:numId w:val="16"/>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t>Plan concrete actions:</w:t>
      </w:r>
      <w:r w:rsidRPr="00D75C25">
        <w:rPr>
          <w:rFonts w:ascii="Lexend" w:hAnsi="Lexend"/>
          <w:b w:val="0"/>
          <w:bCs w:val="0"/>
          <w:color w:val="auto"/>
          <w:sz w:val="22"/>
          <w:szCs w:val="22"/>
          <w:lang w:val="en-GB"/>
        </w:rPr>
        <w:t xml:space="preserve"> schedule what you will publish or present, when, and who is responsible.</w:t>
      </w:r>
    </w:p>
    <w:p w14:paraId="66A9A18C" w14:textId="5BA7EBEE" w:rsidR="005278A9" w:rsidRPr="00D75C25" w:rsidRDefault="0ACAE142" w:rsidP="00652C66">
      <w:pPr>
        <w:pStyle w:val="Titolo2"/>
        <w:numPr>
          <w:ilvl w:val="0"/>
          <w:numId w:val="16"/>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lastRenderedPageBreak/>
        <w:t>Track results</w:t>
      </w:r>
      <w:r w:rsidRPr="00D75C25">
        <w:rPr>
          <w:rFonts w:ascii="Lexend" w:hAnsi="Lexend"/>
          <w:b w:val="0"/>
          <w:bCs w:val="0"/>
          <w:color w:val="auto"/>
          <w:sz w:val="22"/>
          <w:szCs w:val="22"/>
          <w:lang w:val="en-GB"/>
        </w:rPr>
        <w:t>: record reach, downloads, participants, interactions and adapt your strategy based on what works.</w:t>
      </w:r>
    </w:p>
    <w:p w14:paraId="4F3122B0" w14:textId="5412FEF3" w:rsidR="006C62D7" w:rsidRPr="00D75C25" w:rsidRDefault="0ACAE142" w:rsidP="00652C66">
      <w:pPr>
        <w:pStyle w:val="Titolo2"/>
        <w:numPr>
          <w:ilvl w:val="0"/>
          <w:numId w:val="16"/>
        </w:numPr>
        <w:spacing w:line="240" w:lineRule="auto"/>
        <w:rPr>
          <w:rFonts w:ascii="Lexend" w:hAnsi="Lexend"/>
          <w:b w:val="0"/>
          <w:bCs w:val="0"/>
          <w:color w:val="auto"/>
          <w:sz w:val="22"/>
          <w:szCs w:val="22"/>
          <w:lang w:val="en-GB"/>
        </w:rPr>
      </w:pPr>
      <w:r w:rsidRPr="005A0E1C">
        <w:rPr>
          <w:rFonts w:ascii="Lexend" w:hAnsi="Lexend"/>
          <w:color w:val="auto"/>
          <w:sz w:val="22"/>
          <w:szCs w:val="22"/>
          <w:lang w:val="en-GB"/>
        </w:rPr>
        <w:t>Create a final dissemination package:</w:t>
      </w:r>
      <w:r w:rsidRPr="00D75C25">
        <w:rPr>
          <w:rFonts w:ascii="Lexend" w:hAnsi="Lexend"/>
          <w:b w:val="0"/>
          <w:bCs w:val="0"/>
          <w:color w:val="auto"/>
          <w:sz w:val="22"/>
          <w:szCs w:val="22"/>
          <w:lang w:val="en-GB"/>
        </w:rPr>
        <w:t xml:space="preserve"> ensure everything is accessible and easy to share after the project ends.</w:t>
      </w:r>
    </w:p>
    <w:p w14:paraId="10721A2F" w14:textId="1B98B4E6" w:rsidR="00F03110" w:rsidRPr="0083782E" w:rsidRDefault="00AE2C00" w:rsidP="005616A1">
      <w:pPr>
        <w:pStyle w:val="Titolo2"/>
      </w:pPr>
      <w:r w:rsidRPr="0083782E">
        <w:t>TIPS</w:t>
      </w:r>
    </w:p>
    <w:p w14:paraId="70685841" w14:textId="77777777" w:rsidR="005A0E1C" w:rsidRDefault="0ACAE142" w:rsidP="005A0E1C">
      <w:pPr>
        <w:pStyle w:val="Paragrafoelenco"/>
        <w:rPr>
          <w:lang w:val="en-GB"/>
        </w:rPr>
      </w:pPr>
      <w:r w:rsidRPr="00D75C25">
        <w:rPr>
          <w:lang w:val="en-GB"/>
        </w:rPr>
        <w:t xml:space="preserve">Adapt your channels to your </w:t>
      </w:r>
      <w:proofErr w:type="gramStart"/>
      <w:r w:rsidRPr="00D75C25">
        <w:rPr>
          <w:lang w:val="en-GB"/>
        </w:rPr>
        <w:t>audiences</w:t>
      </w:r>
      <w:proofErr w:type="gramEnd"/>
      <w:r w:rsidRPr="00D75C25">
        <w:rPr>
          <w:lang w:val="en-GB"/>
        </w:rPr>
        <w:t xml:space="preserve"> youth prefer short videos; institutions prefer documents or presentations.</w:t>
      </w:r>
    </w:p>
    <w:p w14:paraId="4A2993C7" w14:textId="77777777" w:rsidR="005A0E1C" w:rsidRDefault="00652C66" w:rsidP="005A0E1C">
      <w:pPr>
        <w:pStyle w:val="Paragrafoelenco"/>
        <w:rPr>
          <w:lang w:val="en-GB"/>
        </w:rPr>
      </w:pPr>
      <w:r w:rsidRPr="005A0E1C">
        <w:rPr>
          <w:lang w:val="en-GB"/>
        </w:rPr>
        <w:t>Reuse and repurpose content: one result can generate posts, infographics, short clips, newsletters, or presentations.</w:t>
      </w:r>
    </w:p>
    <w:p w14:paraId="7D993A5F" w14:textId="319C099D" w:rsidR="00D97C7A" w:rsidRPr="005A0E1C" w:rsidRDefault="00652C66" w:rsidP="005A0E1C">
      <w:pPr>
        <w:pStyle w:val="Paragrafoelenco"/>
        <w:rPr>
          <w:lang w:val="en-GB"/>
        </w:rPr>
      </w:pPr>
      <w:r w:rsidRPr="005A0E1C">
        <w:rPr>
          <w:lang w:val="en-GB"/>
        </w:rPr>
        <w:t>Keep dissemination active after the project ends by scheduling follow-up posts or sending outputs to networks and multipliers.</w:t>
      </w:r>
    </w:p>
    <w:p w14:paraId="5E499A23" w14:textId="477992C5" w:rsidR="00DE232F" w:rsidRPr="00D75C25" w:rsidRDefault="00DE232F" w:rsidP="00D97C7A">
      <w:pPr>
        <w:pStyle w:val="Paragrafoelenco"/>
        <w:numPr>
          <w:ilvl w:val="0"/>
          <w:numId w:val="22"/>
        </w:numPr>
        <w:rPr>
          <w:lang w:val="en-GB"/>
        </w:rPr>
      </w:pPr>
      <w:r w:rsidRPr="00D75C25">
        <w:rPr>
          <w:lang w:val="en-GB"/>
        </w:rPr>
        <w:br w:type="page"/>
      </w:r>
    </w:p>
    <w:p w14:paraId="2889BB17" w14:textId="18BF4784" w:rsidR="00DE232F" w:rsidRDefault="00D97C7A" w:rsidP="00D97C7A">
      <w:pPr>
        <w:pStyle w:val="Titolo1"/>
        <w:spacing w:line="240" w:lineRule="auto"/>
      </w:pPr>
      <w:proofErr w:type="spellStart"/>
      <w:r>
        <w:lastRenderedPageBreak/>
        <w:t>Dissemination</w:t>
      </w:r>
      <w:proofErr w:type="spellEnd"/>
      <w:r>
        <w:t xml:space="preserve"> </w:t>
      </w:r>
      <w:proofErr w:type="spellStart"/>
      <w:r>
        <w:t>strategy</w:t>
      </w:r>
      <w:proofErr w:type="spellEnd"/>
      <w:r>
        <w:t xml:space="preserve"> roadmap</w:t>
      </w:r>
    </w:p>
    <w:p w14:paraId="1BEEA750" w14:textId="77777777" w:rsidR="00AE562A" w:rsidRDefault="00AE562A" w:rsidP="00AE562A"/>
    <w:p w14:paraId="56CE6454" w14:textId="0E0BA40A" w:rsidR="00AE562A" w:rsidRPr="00AE562A" w:rsidRDefault="00A1458F" w:rsidP="00AE562A">
      <w:r>
        <w:rPr>
          <w:noProof/>
        </w:rPr>
        <mc:AlternateContent>
          <mc:Choice Requires="wps">
            <w:drawing>
              <wp:anchor distT="0" distB="0" distL="114300" distR="114300" simplePos="0" relativeHeight="251658239" behindDoc="0" locked="0" layoutInCell="1" allowOverlap="1" wp14:anchorId="25DF9E23" wp14:editId="1CCF5245">
                <wp:simplePos x="0" y="0"/>
                <wp:positionH relativeFrom="column">
                  <wp:posOffset>159419</wp:posOffset>
                </wp:positionH>
                <wp:positionV relativeFrom="paragraph">
                  <wp:posOffset>408810</wp:posOffset>
                </wp:positionV>
                <wp:extent cx="12086" cy="3912059"/>
                <wp:effectExtent l="0" t="0" r="26035" b="31750"/>
                <wp:wrapNone/>
                <wp:docPr id="319460758" name="Connettore diritto 10"/>
                <wp:cNvGraphicFramePr/>
                <a:graphic xmlns:a="http://schemas.openxmlformats.org/drawingml/2006/main">
                  <a:graphicData uri="http://schemas.microsoft.com/office/word/2010/wordprocessingShape">
                    <wps:wsp>
                      <wps:cNvCnPr/>
                      <wps:spPr>
                        <a:xfrm flipH="1">
                          <a:off x="0" y="0"/>
                          <a:ext cx="12086" cy="391205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8E86CE7">
              <v:line id="Connettore diritto 10"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from="12.55pt,32.2pt" to="13.5pt,340.25pt" w14:anchorId="464E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">
                <v:stroke dashstyle="dash"/>
              </v:line>
            </w:pict>
          </mc:Fallback>
        </mc:AlternateContent>
      </w:r>
      <w:r>
        <w:rPr>
          <w:noProof/>
        </w:rPr>
        <mc:AlternateContent>
          <mc:Choice Requires="wps">
            <w:drawing>
              <wp:anchor distT="0" distB="0" distL="114300" distR="114300" simplePos="0" relativeHeight="251663360" behindDoc="0" locked="0" layoutInCell="1" allowOverlap="1" wp14:anchorId="3E3D7EB8" wp14:editId="4765D7B7">
                <wp:simplePos x="0" y="0"/>
                <wp:positionH relativeFrom="margin">
                  <wp:posOffset>87095</wp:posOffset>
                </wp:positionH>
                <wp:positionV relativeFrom="paragraph">
                  <wp:posOffset>2101532</wp:posOffset>
                </wp:positionV>
                <wp:extent cx="175260" cy="165735"/>
                <wp:effectExtent l="23812" t="14288" r="58103" b="20002"/>
                <wp:wrapNone/>
                <wp:docPr id="956794690"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6258B2F">
              <v:shape id="Goccia 3" style="position:absolute;margin-left:6.85pt;margin-top:165.45pt;width:13.8pt;height:13.05pt;rotation:3119492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" w14:anchorId="7B3361C7">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9504" behindDoc="0" locked="0" layoutInCell="1" allowOverlap="1" wp14:anchorId="26F1A2BA" wp14:editId="46C8BF0C">
                <wp:simplePos x="0" y="0"/>
                <wp:positionH relativeFrom="margin">
                  <wp:posOffset>80964</wp:posOffset>
                </wp:positionH>
                <wp:positionV relativeFrom="paragraph">
                  <wp:posOffset>4312601</wp:posOffset>
                </wp:positionV>
                <wp:extent cx="175847" cy="165798"/>
                <wp:effectExtent l="23812" t="14288" r="58103" b="20002"/>
                <wp:wrapNone/>
                <wp:docPr id="163420280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EFE795D">
              <v:shape id="Goccia 3" style="position:absolute;margin-left:6.4pt;margin-top:339.55pt;width:13.85pt;height:13.05pt;rotation:3119492fd;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" w14:anchorId="118DE5BA">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65408" behindDoc="0" locked="0" layoutInCell="1" allowOverlap="1" wp14:anchorId="671A3C6F" wp14:editId="73A4764B">
                <wp:simplePos x="0" y="0"/>
                <wp:positionH relativeFrom="margin">
                  <wp:posOffset>80645</wp:posOffset>
                </wp:positionH>
                <wp:positionV relativeFrom="paragraph">
                  <wp:posOffset>2702560</wp:posOffset>
                </wp:positionV>
                <wp:extent cx="175260" cy="165735"/>
                <wp:effectExtent l="23812" t="14288" r="58103" b="20002"/>
                <wp:wrapNone/>
                <wp:docPr id="2048168182"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F61B150">
              <v:shape id="Goccia 3" style="position:absolute;margin-left:6.35pt;margin-top:212.8pt;width:13.8pt;height:13.05pt;rotation:3119492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" w14:anchorId="6C0736F9">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1312" behindDoc="0" locked="0" layoutInCell="1" allowOverlap="1" wp14:anchorId="572FC5A4" wp14:editId="670CBA6E">
                <wp:simplePos x="0" y="0"/>
                <wp:positionH relativeFrom="margin">
                  <wp:posOffset>85409</wp:posOffset>
                </wp:positionH>
                <wp:positionV relativeFrom="paragraph">
                  <wp:posOffset>1169351</wp:posOffset>
                </wp:positionV>
                <wp:extent cx="175847" cy="165798"/>
                <wp:effectExtent l="23812" t="14288" r="58103" b="20002"/>
                <wp:wrapNone/>
                <wp:docPr id="112105799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E4609AB">
              <v:shape id="Goccia 3" style="position:absolute;margin-left:6.75pt;margin-top:92.05pt;width:13.85pt;height:13.05pt;rotation:3119492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" w14:anchorId="26273512">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59264" behindDoc="0" locked="0" layoutInCell="1" allowOverlap="1" wp14:anchorId="0CA8203C" wp14:editId="1ED409F2">
                <wp:simplePos x="0" y="0"/>
                <wp:positionH relativeFrom="margin">
                  <wp:posOffset>85408</wp:posOffset>
                </wp:positionH>
                <wp:positionV relativeFrom="paragraph">
                  <wp:posOffset>237807</wp:posOffset>
                </wp:positionV>
                <wp:extent cx="175260" cy="165735"/>
                <wp:effectExtent l="23812" t="14288" r="58103" b="20002"/>
                <wp:wrapNone/>
                <wp:docPr id="209263817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97A6C49">
              <v:shape id="Goccia 3" style="position:absolute;margin-left:6.75pt;margin-top:18.7pt;width:13.8pt;height:13.05pt;rotation:3119492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" w14:anchorId="0C86BAB1">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7456" behindDoc="0" locked="0" layoutInCell="1" allowOverlap="1" wp14:anchorId="76B47CA9" wp14:editId="469346BC">
                <wp:simplePos x="0" y="0"/>
                <wp:positionH relativeFrom="margin">
                  <wp:posOffset>80963</wp:posOffset>
                </wp:positionH>
                <wp:positionV relativeFrom="paragraph">
                  <wp:posOffset>3351212</wp:posOffset>
                </wp:positionV>
                <wp:extent cx="175847" cy="165798"/>
                <wp:effectExtent l="23812" t="14288" r="58103" b="20002"/>
                <wp:wrapNone/>
                <wp:docPr id="710236879"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2EED61">
              <v:shape id="Goccia 3" style="position:absolute;margin-left:6.4pt;margin-top:263.85pt;width:13.85pt;height:13.05pt;rotation:3119492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" w14:anchorId="61A3C9A1">
                <v:stroke joinstyle="miter"/>
                <v:path arrowok="t" o:connecttype="custom" o:connectlocs="0,82899;87924,0;175847,0;175847,82899;87923,165798;-1,82899;0,82899" o:connectangles="0,0,0,0,0,0,0"/>
                <w10:wrap anchorx="margin"/>
              </v:shape>
            </w:pict>
          </mc:Fallback>
        </mc:AlternateContent>
      </w:r>
    </w:p>
    <w:tbl>
      <w:tblPr>
        <w:tblStyle w:val="Grigliatabella"/>
        <w:tblW w:w="9110"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4"/>
        <w:gridCol w:w="4836"/>
      </w:tblGrid>
      <w:tr w:rsidR="00FD3D85" w:rsidRPr="00D75C25" w14:paraId="55B02AD0" w14:textId="77777777" w:rsidTr="35463C74">
        <w:trPr>
          <w:trHeight w:val="1477"/>
        </w:trPr>
        <w:tc>
          <w:tcPr>
            <w:tcW w:w="4274" w:type="dxa"/>
          </w:tcPr>
          <w:p w14:paraId="3C54E58A" w14:textId="5CF492B7" w:rsidR="00FD3D85" w:rsidRPr="00AE562A" w:rsidRDefault="00FD3D85" w:rsidP="00510E78">
            <w:pPr>
              <w:rPr>
                <w:b/>
                <w:bCs/>
                <w:sz w:val="24"/>
                <w:szCs w:val="24"/>
              </w:rPr>
            </w:pPr>
            <w:r w:rsidRPr="00AE562A">
              <w:rPr>
                <w:b/>
                <w:bCs/>
                <w:sz w:val="24"/>
                <w:szCs w:val="24"/>
              </w:rPr>
              <w:t xml:space="preserve">STEP 1 – Define </w:t>
            </w:r>
            <w:proofErr w:type="spellStart"/>
            <w:r w:rsidRPr="00AE562A">
              <w:rPr>
                <w:b/>
                <w:bCs/>
                <w:sz w:val="24"/>
                <w:szCs w:val="24"/>
              </w:rPr>
              <w:t>Dissemination</w:t>
            </w:r>
            <w:proofErr w:type="spellEnd"/>
            <w:r w:rsidRPr="00AE562A">
              <w:rPr>
                <w:b/>
                <w:bCs/>
                <w:sz w:val="24"/>
                <w:szCs w:val="24"/>
              </w:rPr>
              <w:t xml:space="preserve"> Goals</w:t>
            </w:r>
          </w:p>
        </w:tc>
        <w:tc>
          <w:tcPr>
            <w:tcW w:w="4836" w:type="dxa"/>
          </w:tcPr>
          <w:p w14:paraId="1FF6AF4F" w14:textId="0074C0E9" w:rsidR="00FD3D85" w:rsidRPr="00D75C25" w:rsidRDefault="00FD3D85" w:rsidP="00510E78">
            <w:pPr>
              <w:rPr>
                <w:lang w:val="en-GB"/>
              </w:rPr>
            </w:pPr>
            <w:r w:rsidRPr="00D75C25">
              <w:rPr>
                <w:lang w:val="en-GB"/>
              </w:rPr>
              <w:t>Clarify what you want to achieve: visibility, engagement, uptake, networking.</w:t>
            </w:r>
          </w:p>
        </w:tc>
      </w:tr>
      <w:tr w:rsidR="00FD3D85" w:rsidRPr="00D75C25" w14:paraId="17B0695E" w14:textId="77777777" w:rsidTr="35463C74">
        <w:trPr>
          <w:trHeight w:val="1460"/>
        </w:trPr>
        <w:tc>
          <w:tcPr>
            <w:tcW w:w="4274" w:type="dxa"/>
          </w:tcPr>
          <w:p w14:paraId="37661D21" w14:textId="4D3FFEBA" w:rsidR="00FD3D85" w:rsidRPr="00AE562A" w:rsidRDefault="00FD3D85" w:rsidP="00510E78">
            <w:pPr>
              <w:rPr>
                <w:b/>
                <w:bCs/>
                <w:sz w:val="24"/>
                <w:szCs w:val="24"/>
              </w:rPr>
            </w:pPr>
            <w:r w:rsidRPr="00AE562A">
              <w:rPr>
                <w:b/>
                <w:bCs/>
                <w:sz w:val="24"/>
                <w:szCs w:val="24"/>
              </w:rPr>
              <w:t xml:space="preserve">STEP 2 – </w:t>
            </w:r>
            <w:proofErr w:type="spellStart"/>
            <w:r w:rsidRPr="00AE562A">
              <w:rPr>
                <w:b/>
                <w:bCs/>
                <w:sz w:val="24"/>
                <w:szCs w:val="24"/>
              </w:rPr>
              <w:t>Identify</w:t>
            </w:r>
            <w:proofErr w:type="spellEnd"/>
            <w:r w:rsidRPr="00AE562A">
              <w:rPr>
                <w:b/>
                <w:bCs/>
                <w:sz w:val="24"/>
                <w:szCs w:val="24"/>
              </w:rPr>
              <w:t xml:space="preserve"> Target Audiences</w:t>
            </w:r>
          </w:p>
        </w:tc>
        <w:tc>
          <w:tcPr>
            <w:tcW w:w="4836" w:type="dxa"/>
          </w:tcPr>
          <w:p w14:paraId="63784308" w14:textId="55804611" w:rsidR="00FD3D85" w:rsidRPr="00D75C25" w:rsidRDefault="00FD3D85" w:rsidP="00510E78">
            <w:pPr>
              <w:rPr>
                <w:lang w:val="en-GB"/>
              </w:rPr>
            </w:pPr>
            <w:r w:rsidRPr="00D75C25">
              <w:rPr>
                <w:lang w:val="en-GB"/>
              </w:rPr>
              <w:t>Map all groups that should receive your results: youth, schools, NGOs, cultural actors, institutions.</w:t>
            </w:r>
          </w:p>
        </w:tc>
      </w:tr>
      <w:tr w:rsidR="00FD3D85" w:rsidRPr="00D75C25" w14:paraId="52AAE193" w14:textId="77777777" w:rsidTr="35463C74">
        <w:trPr>
          <w:trHeight w:val="985"/>
        </w:trPr>
        <w:tc>
          <w:tcPr>
            <w:tcW w:w="4274" w:type="dxa"/>
          </w:tcPr>
          <w:p w14:paraId="5FF35F46" w14:textId="501BD696" w:rsidR="00FD3D85" w:rsidRPr="00AE562A" w:rsidRDefault="00FD3D85" w:rsidP="00510E78">
            <w:pPr>
              <w:rPr>
                <w:b/>
                <w:bCs/>
                <w:sz w:val="24"/>
                <w:szCs w:val="24"/>
              </w:rPr>
            </w:pPr>
            <w:r w:rsidRPr="00AE562A">
              <w:rPr>
                <w:b/>
                <w:bCs/>
                <w:sz w:val="24"/>
                <w:szCs w:val="24"/>
              </w:rPr>
              <w:t>STEP 3 – Analyse Audience Needs</w:t>
            </w:r>
          </w:p>
        </w:tc>
        <w:tc>
          <w:tcPr>
            <w:tcW w:w="4836" w:type="dxa"/>
          </w:tcPr>
          <w:p w14:paraId="169AFB64" w14:textId="188C944D" w:rsidR="00FD3D85" w:rsidRPr="00D75C25" w:rsidRDefault="00FD3D85" w:rsidP="00510E78">
            <w:pPr>
              <w:rPr>
                <w:lang w:val="en-GB"/>
              </w:rPr>
            </w:pPr>
            <w:r w:rsidRPr="00D75C25">
              <w:rPr>
                <w:lang w:val="en-GB"/>
              </w:rPr>
              <w:t>Understand expectations, barriers, preferred channels and formats.</w:t>
            </w:r>
          </w:p>
        </w:tc>
      </w:tr>
      <w:tr w:rsidR="00FD3D85" w:rsidRPr="00D75C25" w14:paraId="4DAB2DE4" w14:textId="77777777" w:rsidTr="35463C74">
        <w:trPr>
          <w:trHeight w:val="968"/>
        </w:trPr>
        <w:tc>
          <w:tcPr>
            <w:tcW w:w="4274" w:type="dxa"/>
          </w:tcPr>
          <w:p w14:paraId="5A2CD654" w14:textId="440C20F3" w:rsidR="00FD3D85" w:rsidRPr="00AE562A" w:rsidRDefault="00FD3D85" w:rsidP="00510E78">
            <w:pPr>
              <w:rPr>
                <w:b/>
                <w:bCs/>
                <w:sz w:val="24"/>
                <w:szCs w:val="24"/>
              </w:rPr>
            </w:pPr>
            <w:r w:rsidRPr="00AE562A">
              <w:rPr>
                <w:b/>
                <w:bCs/>
                <w:sz w:val="24"/>
                <w:szCs w:val="24"/>
              </w:rPr>
              <w:t>STEP 4 – Craft Key Messages</w:t>
            </w:r>
          </w:p>
        </w:tc>
        <w:tc>
          <w:tcPr>
            <w:tcW w:w="4836" w:type="dxa"/>
          </w:tcPr>
          <w:p w14:paraId="05273F11" w14:textId="12565C0C" w:rsidR="00FD3D85" w:rsidRPr="00D75C25" w:rsidRDefault="00FD3D85" w:rsidP="00510E78">
            <w:pPr>
              <w:rPr>
                <w:lang w:val="en-GB"/>
              </w:rPr>
            </w:pPr>
            <w:r w:rsidRPr="00D75C25">
              <w:rPr>
                <w:lang w:val="en-GB"/>
              </w:rPr>
              <w:t>Define what each audience must clearly understand or remember.</w:t>
            </w:r>
          </w:p>
        </w:tc>
      </w:tr>
      <w:tr w:rsidR="00FD3D85" w:rsidRPr="00D75C25" w14:paraId="189235C0" w14:textId="77777777" w:rsidTr="35463C74">
        <w:trPr>
          <w:trHeight w:val="1477"/>
        </w:trPr>
        <w:tc>
          <w:tcPr>
            <w:tcW w:w="4274" w:type="dxa"/>
          </w:tcPr>
          <w:p w14:paraId="34C7B568" w14:textId="17BAD5C5" w:rsidR="00FD3D85" w:rsidRPr="00AE562A" w:rsidRDefault="00FD3D85" w:rsidP="00510E78">
            <w:pPr>
              <w:rPr>
                <w:b/>
                <w:bCs/>
                <w:sz w:val="24"/>
                <w:szCs w:val="24"/>
              </w:rPr>
            </w:pPr>
            <w:r w:rsidRPr="00AE562A">
              <w:rPr>
                <w:b/>
                <w:bCs/>
                <w:sz w:val="24"/>
                <w:szCs w:val="24"/>
              </w:rPr>
              <w:t xml:space="preserve">STEP 5 – Select </w:t>
            </w:r>
            <w:proofErr w:type="spellStart"/>
            <w:r w:rsidRPr="00AE562A">
              <w:rPr>
                <w:b/>
                <w:bCs/>
                <w:sz w:val="24"/>
                <w:szCs w:val="24"/>
              </w:rPr>
              <w:t>Dissemination</w:t>
            </w:r>
            <w:proofErr w:type="spellEnd"/>
            <w:r w:rsidRPr="00AE562A">
              <w:rPr>
                <w:b/>
                <w:bCs/>
                <w:sz w:val="24"/>
                <w:szCs w:val="24"/>
              </w:rPr>
              <w:t xml:space="preserve"> Channels</w:t>
            </w:r>
          </w:p>
        </w:tc>
        <w:tc>
          <w:tcPr>
            <w:tcW w:w="4836" w:type="dxa"/>
          </w:tcPr>
          <w:p w14:paraId="6C872B3A" w14:textId="2A4EA823" w:rsidR="00FD3D85" w:rsidRPr="00D75C25" w:rsidRDefault="00FD3D85" w:rsidP="00510E78">
            <w:pPr>
              <w:rPr>
                <w:lang w:val="en-GB"/>
              </w:rPr>
            </w:pPr>
            <w:r w:rsidRPr="00D75C25">
              <w:rPr>
                <w:lang w:val="en-GB"/>
              </w:rPr>
              <w:t>Choose the best channels: social media, website, newsletter, events, press, multipliers.</w:t>
            </w:r>
          </w:p>
        </w:tc>
      </w:tr>
      <w:tr w:rsidR="00FD3D85" w:rsidRPr="00D75C25" w14:paraId="7030FF13" w14:textId="77777777" w:rsidTr="35463C74">
        <w:trPr>
          <w:trHeight w:val="985"/>
        </w:trPr>
        <w:tc>
          <w:tcPr>
            <w:tcW w:w="4274" w:type="dxa"/>
          </w:tcPr>
          <w:p w14:paraId="3C24CCF5" w14:textId="2CFCBBEF" w:rsidR="00FD3D85" w:rsidRPr="00AE562A" w:rsidRDefault="00FD3D85" w:rsidP="00510E78">
            <w:pPr>
              <w:rPr>
                <w:b/>
                <w:bCs/>
                <w:sz w:val="24"/>
                <w:szCs w:val="24"/>
              </w:rPr>
            </w:pPr>
            <w:r w:rsidRPr="00AE562A">
              <w:rPr>
                <w:b/>
                <w:bCs/>
                <w:sz w:val="24"/>
                <w:szCs w:val="24"/>
              </w:rPr>
              <w:t xml:space="preserve">STEP 6 – Plan </w:t>
            </w:r>
            <w:proofErr w:type="spellStart"/>
            <w:r w:rsidRPr="00AE562A">
              <w:rPr>
                <w:b/>
                <w:bCs/>
                <w:sz w:val="24"/>
                <w:szCs w:val="24"/>
              </w:rPr>
              <w:t>Dissemination</w:t>
            </w:r>
            <w:proofErr w:type="spellEnd"/>
            <w:r w:rsidRPr="00AE562A">
              <w:rPr>
                <w:b/>
                <w:bCs/>
                <w:sz w:val="24"/>
                <w:szCs w:val="24"/>
              </w:rPr>
              <w:t xml:space="preserve"> Actions</w:t>
            </w:r>
          </w:p>
        </w:tc>
        <w:tc>
          <w:tcPr>
            <w:tcW w:w="4836" w:type="dxa"/>
          </w:tcPr>
          <w:p w14:paraId="6AD7B469" w14:textId="1C49326E" w:rsidR="00FD3D85" w:rsidRPr="00D75C25" w:rsidRDefault="35463C74" w:rsidP="00510E78">
            <w:pPr>
              <w:rPr>
                <w:lang w:val="en-GB"/>
              </w:rPr>
            </w:pPr>
            <w:r w:rsidRPr="00D75C25">
              <w:rPr>
                <w:lang w:val="en-GB"/>
              </w:rPr>
              <w:t>Define what will be shared, who is responsible, and when.</w:t>
            </w:r>
          </w:p>
        </w:tc>
      </w:tr>
      <w:tr w:rsidR="005A0E1C" w:rsidRPr="00D75C25" w14:paraId="2A260DA8" w14:textId="77777777" w:rsidTr="35463C74">
        <w:trPr>
          <w:trHeight w:val="985"/>
        </w:trPr>
        <w:tc>
          <w:tcPr>
            <w:tcW w:w="4274" w:type="dxa"/>
          </w:tcPr>
          <w:p w14:paraId="4671D2D6" w14:textId="77777777" w:rsidR="005A0E1C" w:rsidRPr="00AE562A" w:rsidRDefault="005A0E1C" w:rsidP="00510E78">
            <w:pPr>
              <w:rPr>
                <w:b/>
                <w:bCs/>
                <w:sz w:val="24"/>
                <w:szCs w:val="24"/>
              </w:rPr>
            </w:pPr>
          </w:p>
        </w:tc>
        <w:tc>
          <w:tcPr>
            <w:tcW w:w="4836" w:type="dxa"/>
          </w:tcPr>
          <w:p w14:paraId="17B2319D" w14:textId="77777777" w:rsidR="005A0E1C" w:rsidRPr="00D75C25" w:rsidRDefault="005A0E1C" w:rsidP="00510E78">
            <w:pPr>
              <w:rPr>
                <w:lang w:val="en-GB"/>
              </w:rPr>
            </w:pPr>
          </w:p>
        </w:tc>
      </w:tr>
      <w:tr w:rsidR="00FD3D85" w:rsidRPr="00D75C25" w14:paraId="73B19512" w14:textId="77777777" w:rsidTr="35463C74">
        <w:trPr>
          <w:trHeight w:val="1460"/>
        </w:trPr>
        <w:tc>
          <w:tcPr>
            <w:tcW w:w="4274" w:type="dxa"/>
          </w:tcPr>
          <w:p w14:paraId="22B68180" w14:textId="20318358" w:rsidR="00FD3D85" w:rsidRPr="00AE562A" w:rsidRDefault="00FD3D85" w:rsidP="00510E78">
            <w:pPr>
              <w:rPr>
                <w:b/>
                <w:bCs/>
                <w:sz w:val="24"/>
                <w:szCs w:val="24"/>
              </w:rPr>
            </w:pPr>
            <w:r w:rsidRPr="00AE562A">
              <w:rPr>
                <w:b/>
                <w:bCs/>
                <w:sz w:val="24"/>
                <w:szCs w:val="24"/>
              </w:rPr>
              <w:lastRenderedPageBreak/>
              <w:t xml:space="preserve">STEP 7 </w:t>
            </w:r>
            <w:r w:rsidRPr="00AE562A">
              <w:rPr>
                <w:rFonts w:ascii="___WRD_EMBED_SUB_45" w:hAnsi="___WRD_EMBED_SUB_45" w:cs="___WRD_EMBED_SUB_45"/>
                <w:b/>
                <w:bCs/>
                <w:sz w:val="24"/>
                <w:szCs w:val="24"/>
              </w:rPr>
              <w:t>–</w:t>
            </w:r>
            <w:r w:rsidRPr="00AE562A">
              <w:rPr>
                <w:b/>
                <w:bCs/>
                <w:sz w:val="24"/>
                <w:szCs w:val="24"/>
              </w:rPr>
              <w:t xml:space="preserve"> </w:t>
            </w:r>
            <w:proofErr w:type="spellStart"/>
            <w:r w:rsidRPr="00AE562A">
              <w:rPr>
                <w:b/>
                <w:bCs/>
                <w:sz w:val="24"/>
                <w:szCs w:val="24"/>
              </w:rPr>
              <w:t>Ensure</w:t>
            </w:r>
            <w:proofErr w:type="spellEnd"/>
            <w:r w:rsidRPr="00AE562A">
              <w:rPr>
                <w:b/>
                <w:bCs/>
                <w:sz w:val="24"/>
                <w:szCs w:val="24"/>
              </w:rPr>
              <w:t xml:space="preserve"> </w:t>
            </w:r>
            <w:proofErr w:type="spellStart"/>
            <w:r w:rsidRPr="00AE562A">
              <w:rPr>
                <w:b/>
                <w:bCs/>
                <w:sz w:val="24"/>
                <w:szCs w:val="24"/>
              </w:rPr>
              <w:t>Accessibility</w:t>
            </w:r>
            <w:proofErr w:type="spellEnd"/>
            <w:r w:rsidRPr="00AE562A">
              <w:rPr>
                <w:b/>
                <w:bCs/>
                <w:sz w:val="24"/>
                <w:szCs w:val="24"/>
              </w:rPr>
              <w:t xml:space="preserve"> &amp; Inclusion</w:t>
            </w:r>
          </w:p>
        </w:tc>
        <w:tc>
          <w:tcPr>
            <w:tcW w:w="4836" w:type="dxa"/>
          </w:tcPr>
          <w:p w14:paraId="4E92E03E" w14:textId="1EFE92B3" w:rsidR="00FD3D85" w:rsidRPr="00D75C25" w:rsidRDefault="00FD3D85" w:rsidP="00510E78">
            <w:pPr>
              <w:rPr>
                <w:lang w:val="en-GB"/>
              </w:rPr>
            </w:pPr>
            <w:r w:rsidRPr="00D75C25">
              <w:rPr>
                <w:lang w:val="en-GB"/>
              </w:rPr>
              <w:t>Make content inclusive: simple language, subtitles, ALT text, alternative formats.</w:t>
            </w:r>
          </w:p>
        </w:tc>
      </w:tr>
      <w:tr w:rsidR="00FD3D85" w:rsidRPr="00D75C25" w14:paraId="1C313695" w14:textId="77777777" w:rsidTr="35463C74">
        <w:trPr>
          <w:trHeight w:val="985"/>
        </w:trPr>
        <w:tc>
          <w:tcPr>
            <w:tcW w:w="4274" w:type="dxa"/>
          </w:tcPr>
          <w:p w14:paraId="7EB0B89D" w14:textId="761F1F09" w:rsidR="00FD3D85" w:rsidRPr="00AE562A" w:rsidRDefault="00FD3D85" w:rsidP="00510E78">
            <w:pPr>
              <w:rPr>
                <w:b/>
                <w:bCs/>
                <w:sz w:val="24"/>
                <w:szCs w:val="24"/>
              </w:rPr>
            </w:pPr>
            <w:r w:rsidRPr="00AE562A">
              <w:rPr>
                <w:b/>
                <w:bCs/>
                <w:sz w:val="24"/>
                <w:szCs w:val="24"/>
              </w:rPr>
              <w:t xml:space="preserve">STEP 8 – Launch </w:t>
            </w:r>
            <w:proofErr w:type="spellStart"/>
            <w:r w:rsidRPr="00AE562A">
              <w:rPr>
                <w:b/>
                <w:bCs/>
                <w:sz w:val="24"/>
                <w:szCs w:val="24"/>
              </w:rPr>
              <w:t>Activities</w:t>
            </w:r>
            <w:proofErr w:type="spellEnd"/>
          </w:p>
        </w:tc>
        <w:tc>
          <w:tcPr>
            <w:tcW w:w="4836" w:type="dxa"/>
          </w:tcPr>
          <w:p w14:paraId="5CA76096" w14:textId="218995ED" w:rsidR="00FD3D85" w:rsidRPr="00D75C25" w:rsidRDefault="00FD3D85" w:rsidP="00510E78">
            <w:pPr>
              <w:rPr>
                <w:lang w:val="en-GB"/>
              </w:rPr>
            </w:pPr>
            <w:r w:rsidRPr="00D75C25">
              <w:rPr>
                <w:lang w:val="en-GB"/>
              </w:rPr>
              <w:t>Publish, share, promote and present your project outputs.</w:t>
            </w:r>
          </w:p>
        </w:tc>
      </w:tr>
      <w:tr w:rsidR="00FD3D85" w:rsidRPr="00D75C25" w14:paraId="55060F58" w14:textId="77777777" w:rsidTr="35463C74">
        <w:trPr>
          <w:trHeight w:val="985"/>
        </w:trPr>
        <w:tc>
          <w:tcPr>
            <w:tcW w:w="4274" w:type="dxa"/>
          </w:tcPr>
          <w:p w14:paraId="2707AEAC" w14:textId="6FD50774" w:rsidR="00FD3D85" w:rsidRPr="00AE562A" w:rsidRDefault="00FD3D85" w:rsidP="00510E78">
            <w:pPr>
              <w:rPr>
                <w:b/>
                <w:bCs/>
                <w:sz w:val="24"/>
                <w:szCs w:val="24"/>
              </w:rPr>
            </w:pPr>
            <w:r w:rsidRPr="00AE562A">
              <w:rPr>
                <w:b/>
                <w:bCs/>
                <w:sz w:val="24"/>
                <w:szCs w:val="24"/>
              </w:rPr>
              <w:t xml:space="preserve">STEP 9 – </w:t>
            </w:r>
            <w:proofErr w:type="spellStart"/>
            <w:r w:rsidRPr="00AE562A">
              <w:rPr>
                <w:b/>
                <w:bCs/>
                <w:sz w:val="24"/>
                <w:szCs w:val="24"/>
              </w:rPr>
              <w:t>Collect</w:t>
            </w:r>
            <w:proofErr w:type="spellEnd"/>
            <w:r w:rsidRPr="00AE562A">
              <w:rPr>
                <w:b/>
                <w:bCs/>
                <w:sz w:val="24"/>
                <w:szCs w:val="24"/>
              </w:rPr>
              <w:t xml:space="preserve"> Evidence </w:t>
            </w:r>
          </w:p>
        </w:tc>
        <w:tc>
          <w:tcPr>
            <w:tcW w:w="4836" w:type="dxa"/>
          </w:tcPr>
          <w:p w14:paraId="6CC4CD54" w14:textId="4D9B2742" w:rsidR="00FD3D85" w:rsidRPr="00D75C25" w:rsidRDefault="00FD3D85" w:rsidP="00510E78">
            <w:pPr>
              <w:rPr>
                <w:lang w:val="en-GB"/>
              </w:rPr>
            </w:pPr>
            <w:r w:rsidRPr="00D75C25">
              <w:rPr>
                <w:lang w:val="en-GB"/>
              </w:rPr>
              <w:t>Measure reach, engagement, downloads, participation and feedback.</w:t>
            </w:r>
          </w:p>
        </w:tc>
      </w:tr>
      <w:tr w:rsidR="00FD3D85" w:rsidRPr="00D75C25" w14:paraId="1C4A8CF7" w14:textId="77777777" w:rsidTr="35463C74">
        <w:trPr>
          <w:trHeight w:val="1460"/>
        </w:trPr>
        <w:tc>
          <w:tcPr>
            <w:tcW w:w="4274" w:type="dxa"/>
          </w:tcPr>
          <w:p w14:paraId="6487784F" w14:textId="52D51ECE" w:rsidR="00FD3D85" w:rsidRPr="00AE562A" w:rsidRDefault="00FD3D85" w:rsidP="00510E78">
            <w:pPr>
              <w:rPr>
                <w:b/>
                <w:bCs/>
                <w:sz w:val="24"/>
                <w:szCs w:val="24"/>
              </w:rPr>
            </w:pPr>
            <w:r w:rsidRPr="00AE562A">
              <w:rPr>
                <w:b/>
                <w:bCs/>
                <w:sz w:val="24"/>
                <w:szCs w:val="24"/>
              </w:rPr>
              <w:t xml:space="preserve">STEP 10 – </w:t>
            </w:r>
            <w:proofErr w:type="spellStart"/>
            <w:r w:rsidRPr="00AE562A">
              <w:rPr>
                <w:b/>
                <w:bCs/>
                <w:sz w:val="24"/>
                <w:szCs w:val="24"/>
              </w:rPr>
              <w:t>Evaluate</w:t>
            </w:r>
            <w:proofErr w:type="spellEnd"/>
            <w:r w:rsidRPr="00AE562A">
              <w:rPr>
                <w:b/>
                <w:bCs/>
                <w:sz w:val="24"/>
                <w:szCs w:val="24"/>
              </w:rPr>
              <w:t xml:space="preserve"> &amp; </w:t>
            </w:r>
            <w:proofErr w:type="spellStart"/>
            <w:r w:rsidRPr="00AE562A">
              <w:rPr>
                <w:b/>
                <w:bCs/>
                <w:sz w:val="24"/>
                <w:szCs w:val="24"/>
              </w:rPr>
              <w:t>Improve</w:t>
            </w:r>
            <w:proofErr w:type="spellEnd"/>
            <w:r w:rsidRPr="00AE562A">
              <w:rPr>
                <w:b/>
                <w:bCs/>
                <w:sz w:val="24"/>
                <w:szCs w:val="24"/>
              </w:rPr>
              <w:tab/>
            </w:r>
          </w:p>
        </w:tc>
        <w:tc>
          <w:tcPr>
            <w:tcW w:w="4836" w:type="dxa"/>
          </w:tcPr>
          <w:p w14:paraId="3C1F6AA2" w14:textId="0D7EA871" w:rsidR="00FD3D85" w:rsidRPr="00D75C25" w:rsidRDefault="00FD3D85" w:rsidP="00510E78">
            <w:pPr>
              <w:rPr>
                <w:lang w:val="en-GB"/>
              </w:rPr>
            </w:pPr>
            <w:r w:rsidRPr="00D75C25">
              <w:rPr>
                <w:lang w:val="en-GB"/>
              </w:rPr>
              <w:t>Analyse what worked, adjust what didn’t, refine future dissemination cycles.</w:t>
            </w:r>
          </w:p>
        </w:tc>
      </w:tr>
    </w:tbl>
    <w:p w14:paraId="64295D7B" w14:textId="2E5CF632" w:rsidR="00510E78" w:rsidRPr="00D75C25" w:rsidRDefault="00A1458F" w:rsidP="00FD3D85">
      <w:pPr>
        <w:rPr>
          <w:lang w:val="en-GB"/>
        </w:rPr>
      </w:pPr>
      <w:r>
        <w:rPr>
          <w:noProof/>
        </w:rPr>
        <mc:AlternateContent>
          <mc:Choice Requires="wps">
            <w:drawing>
              <wp:anchor distT="0" distB="0" distL="114300" distR="114300" simplePos="0" relativeHeight="251679744" behindDoc="0" locked="0" layoutInCell="1" allowOverlap="1" wp14:anchorId="1932A893" wp14:editId="66FEEDD8">
                <wp:simplePos x="0" y="0"/>
                <wp:positionH relativeFrom="column">
                  <wp:posOffset>179069</wp:posOffset>
                </wp:positionH>
                <wp:positionV relativeFrom="paragraph">
                  <wp:posOffset>-2927350</wp:posOffset>
                </wp:positionV>
                <wp:extent cx="0" cy="2124075"/>
                <wp:effectExtent l="0" t="0" r="38100" b="9525"/>
                <wp:wrapNone/>
                <wp:docPr id="1967304108" name="Connettore diritto 10"/>
                <wp:cNvGraphicFramePr/>
                <a:graphic xmlns:a="http://schemas.openxmlformats.org/drawingml/2006/main">
                  <a:graphicData uri="http://schemas.microsoft.com/office/word/2010/wordprocessingShape">
                    <wps:wsp>
                      <wps:cNvCnPr/>
                      <wps:spPr>
                        <a:xfrm flipH="1">
                          <a:off x="0" y="0"/>
                          <a:ext cx="0" cy="21240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4856A45">
              <v:line id="Connettore diritto 10"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from="14.1pt,-230.5pt" to="14.1pt,-63.25pt" w14:anchorId="3FB6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">
                <v:stroke dashstyle="dash"/>
              </v:line>
            </w:pict>
          </mc:Fallback>
        </mc:AlternateContent>
      </w:r>
      <w:r w:rsidR="00892ABE">
        <w:rPr>
          <w:noProof/>
        </w:rPr>
        <mc:AlternateContent>
          <mc:Choice Requires="wps">
            <w:drawing>
              <wp:anchor distT="0" distB="0" distL="114300" distR="114300" simplePos="0" relativeHeight="251671552" behindDoc="0" locked="0" layoutInCell="1" allowOverlap="1" wp14:anchorId="5D39D0D5" wp14:editId="50F30210">
                <wp:simplePos x="0" y="0"/>
                <wp:positionH relativeFrom="margin">
                  <wp:posOffset>80645</wp:posOffset>
                </wp:positionH>
                <wp:positionV relativeFrom="paragraph">
                  <wp:posOffset>-918845</wp:posOffset>
                </wp:positionV>
                <wp:extent cx="175260" cy="165735"/>
                <wp:effectExtent l="23812" t="14288" r="58103" b="20002"/>
                <wp:wrapNone/>
                <wp:docPr id="125673198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55BF42B">
              <v:shape id="Goccia 3" style="position:absolute;margin-left:6.35pt;margin-top:-72.35pt;width:13.8pt;height:13.05pt;rotation:3119492fd;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" w14:anchorId="7BC325FB">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73600" behindDoc="0" locked="0" layoutInCell="1" allowOverlap="1" wp14:anchorId="57F2A970" wp14:editId="1B5068DE">
                <wp:simplePos x="0" y="0"/>
                <wp:positionH relativeFrom="margin">
                  <wp:posOffset>80962</wp:posOffset>
                </wp:positionH>
                <wp:positionV relativeFrom="paragraph">
                  <wp:posOffset>-1568767</wp:posOffset>
                </wp:positionV>
                <wp:extent cx="175847" cy="165798"/>
                <wp:effectExtent l="23812" t="14288" r="58103" b="20002"/>
                <wp:wrapNone/>
                <wp:docPr id="143846833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9C455C">
              <v:shape id="Goccia 3" style="position:absolute;margin-left:6.35pt;margin-top:-123.5pt;width:13.85pt;height:13.05pt;rotation:3119492fd;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" w14:anchorId="5EEB9A14">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75648" behindDoc="0" locked="0" layoutInCell="1" allowOverlap="1" wp14:anchorId="39CC242A" wp14:editId="7544709E">
                <wp:simplePos x="0" y="0"/>
                <wp:positionH relativeFrom="margin">
                  <wp:posOffset>80962</wp:posOffset>
                </wp:positionH>
                <wp:positionV relativeFrom="paragraph">
                  <wp:posOffset>-2187893</wp:posOffset>
                </wp:positionV>
                <wp:extent cx="175847" cy="165798"/>
                <wp:effectExtent l="23812" t="14288" r="58103" b="20002"/>
                <wp:wrapNone/>
                <wp:docPr id="1203382368"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66E192">
              <v:shape id="Goccia 3" style="position:absolute;margin-left:6.35pt;margin-top:-172.3pt;width:13.85pt;height:13.05pt;rotation:3119492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" w14:anchorId="61D50A65">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77696" behindDoc="0" locked="0" layoutInCell="1" allowOverlap="1" wp14:anchorId="73D6C588" wp14:editId="41AB44E9">
                <wp:simplePos x="0" y="0"/>
                <wp:positionH relativeFrom="margin">
                  <wp:posOffset>85408</wp:posOffset>
                </wp:positionH>
                <wp:positionV relativeFrom="paragraph">
                  <wp:posOffset>-3071813</wp:posOffset>
                </wp:positionV>
                <wp:extent cx="175847" cy="165798"/>
                <wp:effectExtent l="23812" t="14288" r="58103" b="20002"/>
                <wp:wrapNone/>
                <wp:docPr id="754254754"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EAE1825">
              <v:shape id="Goccia 3" style="position:absolute;margin-left:6.75pt;margin-top:-241.9pt;width:13.85pt;height:13.05pt;rotation:3119492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" w14:anchorId="6073E8B3">
                <v:stroke joinstyle="miter"/>
                <v:path arrowok="t" o:connecttype="custom" o:connectlocs="0,82899;87924,0;175847,0;175847,82899;87923,165798;-1,82899;0,82899" o:connectangles="0,0,0,0,0,0,0"/>
                <w10:wrap anchorx="margin"/>
              </v:shape>
            </w:pict>
          </mc:Fallback>
        </mc:AlternateContent>
      </w:r>
    </w:p>
    <w:p w14:paraId="550BB1EE" w14:textId="3A2B68B7" w:rsidR="00FD3D85" w:rsidRPr="00D75C25" w:rsidRDefault="00FD3D85">
      <w:pPr>
        <w:rPr>
          <w:lang w:val="en-GB"/>
        </w:rPr>
      </w:pPr>
    </w:p>
    <w:sectPr w:rsidR="00FD3D85" w:rsidRPr="00D75C25">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EC09" w14:textId="77777777" w:rsidR="00A04F05" w:rsidRDefault="00A04F05" w:rsidP="005616A1">
      <w:r>
        <w:separator/>
      </w:r>
    </w:p>
  </w:endnote>
  <w:endnote w:type="continuationSeparator" w:id="0">
    <w:p w14:paraId="2AB4D095" w14:textId="77777777" w:rsidR="00A04F05" w:rsidRDefault="00A04F05"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w:charset w:val="4D"/>
    <w:family w:val="auto"/>
    <w:pitch w:val="variable"/>
    <w:sig w:usb0="A00000FF" w:usb1="4000205B" w:usb2="00000000" w:usb3="00000000" w:csb0="00000193" w:csb1="00000000"/>
    <w:embedRegular r:id="rId1" w:fontKey="{C0AC1785-38A2-4A4A-B4DD-0B2D033186FB}"/>
    <w:embedBold r:id="rId2" w:fontKey="{8728A0C4-AD7F-4CFE-ACB9-A11F8F8052F8}"/>
    <w:embedItalic r:id="rId3" w:fontKey="{47ED67EF-55E0-4ACF-806C-26B2D3F3A18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59D92C48-8F04-4E0E-8DAD-7D368B49EF52}"/>
  </w:font>
  <w:font w:name="Arial">
    <w:panose1 w:val="020B0604020202020204"/>
    <w:charset w:val="00"/>
    <w:family w:val="swiss"/>
    <w:pitch w:val="variable"/>
    <w:sig w:usb0="E0002EFF" w:usb1="C000785B" w:usb2="00000009" w:usb3="00000000" w:csb0="000001FF" w:csb1="00000000"/>
  </w:font>
  <w:font w:name="Lexend ExtraBold">
    <w:charset w:val="4D"/>
    <w:family w:val="auto"/>
    <w:pitch w:val="variable"/>
    <w:sig w:usb0="A00000FF" w:usb1="4000205B" w:usb2="00000000" w:usb3="00000000" w:csb0="00000193" w:csb1="00000000"/>
    <w:embedRegular r:id="rId5" w:fontKey="{4E79B2BC-DF09-4C56-9B0B-791E9AFB50EE}"/>
    <w:embedBold r:id="rId6" w:fontKey="{DBB83689-635A-4AC7-B630-3BE4E19E8966}"/>
  </w:font>
  <w:font w:name="Lexend Black">
    <w:charset w:val="4D"/>
    <w:family w:val="auto"/>
    <w:pitch w:val="variable"/>
    <w:sig w:usb0="A00000FF" w:usb1="4000205B" w:usb2="00000000" w:usb3="00000000" w:csb0="00000193" w:csb1="00000000"/>
    <w:embedRegular r:id="rId7" w:fontKey="{58337165-3AAD-4B0D-B4EC-9E91BAD2E56B}"/>
  </w:font>
  <w:font w:name="Calibri">
    <w:panose1 w:val="020F0502020204030204"/>
    <w:charset w:val="00"/>
    <w:family w:val="swiss"/>
    <w:pitch w:val="variable"/>
    <w:sig w:usb0="E4002EFF" w:usb1="C200247B" w:usb2="00000009" w:usb3="00000000" w:csb0="000001FF" w:csb1="00000000"/>
    <w:embedRegular r:id="rId8" w:fontKey="{3445E256-2032-4712-9322-01AD54B0A01E}"/>
    <w:embedBold r:id="rId9" w:fontKey="{F0B867C4-E814-40DD-B734-890A02B0422D}"/>
  </w:font>
  <w:font w:name="Lexend Light">
    <w:charset w:val="4D"/>
    <w:family w:val="auto"/>
    <w:pitch w:val="variable"/>
    <w:sig w:usb0="A00000FF" w:usb1="4000205B" w:usb2="00000000" w:usb3="00000000" w:csb0="00000193" w:csb1="00000000"/>
    <w:embedRegular r:id="rId10" w:fontKey="{3F8E6C16-B93E-4B3C-892C-6E638F336D8E}"/>
  </w:font>
  <w:font w:name="___WRD_EMBED_SUB_45">
    <w:altName w:val="Calibri"/>
    <w:charset w:val="4D"/>
    <w:family w:val="auto"/>
    <w:pitch w:val="variable"/>
    <w:sig w:usb0="A00000FF" w:usb1="4000205B" w:usb2="00000000" w:usb3="00000000" w:csb0="00000193" w:csb1="00000000"/>
  </w:font>
  <w:font w:name="Lexend Medium">
    <w:charset w:val="4D"/>
    <w:family w:val="auto"/>
    <w:pitch w:val="variable"/>
    <w:sig w:usb0="A00000FF" w:usb1="4000205B" w:usb2="00000000" w:usb3="00000000" w:csb0="00000193" w:csb1="00000000"/>
    <w:embedRegular r:id="rId11" w:fontKey="{77C4CAC4-C1F6-4A54-9B33-196E9DF0B563}"/>
  </w:font>
  <w:font w:name="Aptos Display">
    <w:charset w:val="00"/>
    <w:family w:val="swiss"/>
    <w:pitch w:val="variable"/>
    <w:sig w:usb0="20000287" w:usb1="00000003" w:usb2="00000000" w:usb3="00000000" w:csb0="0000019F" w:csb1="00000000"/>
    <w:embedRegular r:id="rId12" w:fontKey="{33B3AFBD-305D-4B4B-97DE-8CA5B5723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98881216"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D75C25" w:rsidRDefault="00910EA0" w:rsidP="005616A1">
                          <w:pPr>
                            <w:rPr>
                              <w:rFonts w:ascii="Lexend Medium" w:hAnsi="Lexend Medium"/>
                              <w:sz w:val="16"/>
                              <w:szCs w:val="16"/>
                              <w:lang w:val="en-GB"/>
                            </w:rPr>
                          </w:pPr>
                          <w:r w:rsidRPr="00D75C2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D75C25" w:rsidRDefault="0035115D" w:rsidP="005616A1">
                          <w:pPr>
                            <w:rPr>
                              <w:rFonts w:ascii="Lexend Medium" w:hAnsi="Lexend Medium"/>
                              <w:sz w:val="16"/>
                              <w:szCs w:val="16"/>
                              <w:lang w:val="en-GB"/>
                            </w:rPr>
                          </w:pPr>
                          <w:r w:rsidRPr="00D75C25">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D75C25" w:rsidRDefault="00910EA0" w:rsidP="005616A1">
                    <w:pPr>
                      <w:rPr>
                        <w:rFonts w:ascii="Lexend Medium" w:hAnsi="Lexend Medium"/>
                        <w:sz w:val="16"/>
                        <w:szCs w:val="16"/>
                        <w:lang w:val="en-GB"/>
                      </w:rPr>
                    </w:pPr>
                    <w:r w:rsidRPr="00D75C2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D75C25" w:rsidRDefault="0035115D" w:rsidP="005616A1">
                    <w:pPr>
                      <w:rPr>
                        <w:rFonts w:ascii="Lexend Medium" w:hAnsi="Lexend Medium"/>
                        <w:sz w:val="16"/>
                        <w:szCs w:val="16"/>
                        <w:lang w:val="en-GB"/>
                      </w:rPr>
                    </w:pPr>
                    <w:r w:rsidRPr="00D75C25">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1B5B" w14:textId="77777777" w:rsidR="00A04F05" w:rsidRDefault="00A04F05" w:rsidP="005616A1">
      <w:r>
        <w:separator/>
      </w:r>
    </w:p>
  </w:footnote>
  <w:footnote w:type="continuationSeparator" w:id="0">
    <w:p w14:paraId="73C6851F" w14:textId="77777777" w:rsidR="00A04F05" w:rsidRDefault="00A04F05"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Intestazione"/>
    </w:pPr>
  </w:p>
  <w:p w14:paraId="069CDBDB" w14:textId="47508849" w:rsidR="00910EA0" w:rsidRDefault="00BC6A2D" w:rsidP="005616A1">
    <w:pPr>
      <w:pStyle w:val="Intestazione"/>
    </w:pPr>
    <w:r>
      <w:rPr>
        <w:noProof/>
      </w:rPr>
      <w:drawing>
        <wp:inline distT="0" distB="0" distL="0" distR="0" wp14:anchorId="063F38AB" wp14:editId="1D7F853D">
          <wp:extent cx="2605453" cy="1182965"/>
          <wp:effectExtent l="0" t="0" r="0" b="0"/>
          <wp:docPr id="1641254126"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Intestazione"/>
    </w:pPr>
  </w:p>
  <w:p w14:paraId="57161C6F" w14:textId="77777777" w:rsidR="00910EA0" w:rsidRDefault="00910EA0" w:rsidP="005616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8.25pt;height:15.5pt;visibility:visible;mso-wrap-style:square" o:bullet="t">
        <v:imagedata r:id="rId1" o:title=""/>
      </v:shape>
    </w:pict>
  </w:numPicBullet>
  <w:abstractNum w:abstractNumId="0" w15:restartNumberingAfterBreak="0">
    <w:nsid w:val="0D971D9F"/>
    <w:multiLevelType w:val="hybridMultilevel"/>
    <w:tmpl w:val="564C245C"/>
    <w:lvl w:ilvl="0" w:tplc="CDDAC0F0">
      <w:numFmt w:val="bullet"/>
      <w:lvlText w:val="1"/>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6F574F"/>
    <w:multiLevelType w:val="hybridMultilevel"/>
    <w:tmpl w:val="8CC49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27DDC"/>
    <w:multiLevelType w:val="hybridMultilevel"/>
    <w:tmpl w:val="79FAE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8228C"/>
    <w:multiLevelType w:val="hybridMultilevel"/>
    <w:tmpl w:val="68B0ABC4"/>
    <w:lvl w:ilvl="0" w:tplc="89D06AD2">
      <w:numFmt w:val="bullet"/>
      <w:lvlText w:val="•"/>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4890747"/>
    <w:multiLevelType w:val="hybridMultilevel"/>
    <w:tmpl w:val="A3685C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F76E8E"/>
    <w:multiLevelType w:val="hybridMultilevel"/>
    <w:tmpl w:val="3BBE43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F926F8"/>
    <w:multiLevelType w:val="hybridMultilevel"/>
    <w:tmpl w:val="5478EB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34375465">
    <w:abstractNumId w:val="15"/>
  </w:num>
  <w:num w:numId="2" w16cid:durableId="2046128190">
    <w:abstractNumId w:val="14"/>
  </w:num>
  <w:num w:numId="3" w16cid:durableId="883951222">
    <w:abstractNumId w:val="2"/>
  </w:num>
  <w:num w:numId="4" w16cid:durableId="574440723">
    <w:abstractNumId w:val="11"/>
  </w:num>
  <w:num w:numId="5" w16cid:durableId="1225489628">
    <w:abstractNumId w:val="5"/>
  </w:num>
  <w:num w:numId="6" w16cid:durableId="2041663554">
    <w:abstractNumId w:val="17"/>
  </w:num>
  <w:num w:numId="7" w16cid:durableId="1542087060">
    <w:abstractNumId w:val="6"/>
  </w:num>
  <w:num w:numId="8" w16cid:durableId="570845230">
    <w:abstractNumId w:val="4"/>
  </w:num>
  <w:num w:numId="9" w16cid:durableId="1792941719">
    <w:abstractNumId w:val="18"/>
  </w:num>
  <w:num w:numId="10" w16cid:durableId="966013860">
    <w:abstractNumId w:val="19"/>
  </w:num>
  <w:num w:numId="11" w16cid:durableId="74668912">
    <w:abstractNumId w:val="13"/>
  </w:num>
  <w:num w:numId="12" w16cid:durableId="1766725883">
    <w:abstractNumId w:val="9"/>
  </w:num>
  <w:num w:numId="13" w16cid:durableId="1604190323">
    <w:abstractNumId w:val="10"/>
  </w:num>
  <w:num w:numId="14" w16cid:durableId="1211308833">
    <w:abstractNumId w:val="20"/>
  </w:num>
  <w:num w:numId="15" w16cid:durableId="541788304">
    <w:abstractNumId w:val="8"/>
  </w:num>
  <w:num w:numId="16" w16cid:durableId="1273052233">
    <w:abstractNumId w:val="21"/>
  </w:num>
  <w:num w:numId="17" w16cid:durableId="241840997">
    <w:abstractNumId w:val="0"/>
  </w:num>
  <w:num w:numId="18" w16cid:durableId="254019882">
    <w:abstractNumId w:val="12"/>
  </w:num>
  <w:num w:numId="19" w16cid:durableId="1479496258">
    <w:abstractNumId w:val="16"/>
  </w:num>
  <w:num w:numId="20" w16cid:durableId="1827698526">
    <w:abstractNumId w:val="3"/>
  </w:num>
  <w:num w:numId="21" w16cid:durableId="26150298">
    <w:abstractNumId w:val="1"/>
  </w:num>
  <w:num w:numId="22" w16cid:durableId="691491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96FB1"/>
    <w:rsid w:val="00112B4C"/>
    <w:rsid w:val="001328FD"/>
    <w:rsid w:val="001720E9"/>
    <w:rsid w:val="00186F25"/>
    <w:rsid w:val="0020590D"/>
    <w:rsid w:val="00246933"/>
    <w:rsid w:val="002978CD"/>
    <w:rsid w:val="002C5736"/>
    <w:rsid w:val="002E36CC"/>
    <w:rsid w:val="00314FE2"/>
    <w:rsid w:val="00342B85"/>
    <w:rsid w:val="0035115D"/>
    <w:rsid w:val="00353311"/>
    <w:rsid w:val="00390081"/>
    <w:rsid w:val="00392591"/>
    <w:rsid w:val="003A680F"/>
    <w:rsid w:val="003B3FD8"/>
    <w:rsid w:val="003C3E27"/>
    <w:rsid w:val="003F379C"/>
    <w:rsid w:val="0042217E"/>
    <w:rsid w:val="00451B12"/>
    <w:rsid w:val="00452226"/>
    <w:rsid w:val="00452AD3"/>
    <w:rsid w:val="00475A54"/>
    <w:rsid w:val="004E4C49"/>
    <w:rsid w:val="00510E78"/>
    <w:rsid w:val="00514576"/>
    <w:rsid w:val="00517FEE"/>
    <w:rsid w:val="00521D7F"/>
    <w:rsid w:val="00524050"/>
    <w:rsid w:val="005278A9"/>
    <w:rsid w:val="00535949"/>
    <w:rsid w:val="00546AE4"/>
    <w:rsid w:val="005616A1"/>
    <w:rsid w:val="0056429F"/>
    <w:rsid w:val="005A0E1C"/>
    <w:rsid w:val="005A6C15"/>
    <w:rsid w:val="005C187D"/>
    <w:rsid w:val="00646055"/>
    <w:rsid w:val="00652C66"/>
    <w:rsid w:val="006C3683"/>
    <w:rsid w:val="006C62D7"/>
    <w:rsid w:val="006D4B4C"/>
    <w:rsid w:val="006D7A67"/>
    <w:rsid w:val="007034C3"/>
    <w:rsid w:val="007346E0"/>
    <w:rsid w:val="00762260"/>
    <w:rsid w:val="007734DA"/>
    <w:rsid w:val="007A106C"/>
    <w:rsid w:val="007C10D0"/>
    <w:rsid w:val="0083782E"/>
    <w:rsid w:val="00845D7F"/>
    <w:rsid w:val="00850DD3"/>
    <w:rsid w:val="00890458"/>
    <w:rsid w:val="00892ABE"/>
    <w:rsid w:val="008C3354"/>
    <w:rsid w:val="008E4CD3"/>
    <w:rsid w:val="008F1146"/>
    <w:rsid w:val="009101C7"/>
    <w:rsid w:val="00910EA0"/>
    <w:rsid w:val="00912E15"/>
    <w:rsid w:val="00954DAA"/>
    <w:rsid w:val="009622B5"/>
    <w:rsid w:val="00966F23"/>
    <w:rsid w:val="009D71D4"/>
    <w:rsid w:val="009F3830"/>
    <w:rsid w:val="00A04F05"/>
    <w:rsid w:val="00A1458F"/>
    <w:rsid w:val="00A20224"/>
    <w:rsid w:val="00AC24D8"/>
    <w:rsid w:val="00AE2C00"/>
    <w:rsid w:val="00AE562A"/>
    <w:rsid w:val="00B12350"/>
    <w:rsid w:val="00B307B9"/>
    <w:rsid w:val="00B53DB2"/>
    <w:rsid w:val="00BA1A1E"/>
    <w:rsid w:val="00BA37A0"/>
    <w:rsid w:val="00BC41E9"/>
    <w:rsid w:val="00BC6A2D"/>
    <w:rsid w:val="00C10FC5"/>
    <w:rsid w:val="00C52671"/>
    <w:rsid w:val="00CC78AA"/>
    <w:rsid w:val="00CF04E4"/>
    <w:rsid w:val="00D15D52"/>
    <w:rsid w:val="00D5454A"/>
    <w:rsid w:val="00D553F9"/>
    <w:rsid w:val="00D637BB"/>
    <w:rsid w:val="00D75C25"/>
    <w:rsid w:val="00D957BE"/>
    <w:rsid w:val="00D97C7A"/>
    <w:rsid w:val="00DA4D91"/>
    <w:rsid w:val="00DE232F"/>
    <w:rsid w:val="00DF27A7"/>
    <w:rsid w:val="00E13B91"/>
    <w:rsid w:val="00E22F35"/>
    <w:rsid w:val="00E263B5"/>
    <w:rsid w:val="00ED0235"/>
    <w:rsid w:val="00ED69A2"/>
    <w:rsid w:val="00F03110"/>
    <w:rsid w:val="00F20807"/>
    <w:rsid w:val="00F30652"/>
    <w:rsid w:val="00F60CC1"/>
    <w:rsid w:val="00F72E47"/>
    <w:rsid w:val="00F7383E"/>
    <w:rsid w:val="00FC71BD"/>
    <w:rsid w:val="00FD3D85"/>
    <w:rsid w:val="00FE675C"/>
    <w:rsid w:val="0ACAE142"/>
    <w:rsid w:val="32DD5390"/>
    <w:rsid w:val="35463C74"/>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16A1"/>
    <w:pPr>
      <w:spacing w:after="0" w:line="276" w:lineRule="auto"/>
    </w:pPr>
    <w:rPr>
      <w:rFonts w:ascii="Lexend" w:eastAsia="Times New Roman" w:hAnsi="Lexend" w:cs="Times New Roman"/>
      <w:sz w:val="22"/>
      <w:szCs w:val="22"/>
      <w:lang w:val="fr-FR"/>
    </w:rPr>
  </w:style>
  <w:style w:type="paragraph" w:styleId="Titolo1">
    <w:name w:val="heading 1"/>
    <w:basedOn w:val="Normale"/>
    <w:next w:val="Normale"/>
    <w:link w:val="Titolo1Carattere"/>
    <w:autoRedefine/>
    <w:uiPriority w:val="9"/>
    <w:qFormat/>
    <w:rsid w:val="007034C3"/>
    <w:pPr>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7034C3"/>
    <w:pPr>
      <w:spacing w:after="240"/>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7034C3"/>
    <w:rPr>
      <w:rFonts w:ascii="Lexend ExtraBold" w:eastAsia="Times New Roman" w:hAnsi="Lexend ExtraBold" w:cs="Times New Roman"/>
      <w:color w:val="0000E8"/>
      <w:sz w:val="72"/>
      <w:szCs w:val="72"/>
      <w:lang w:val="fr-FR"/>
    </w:rPr>
  </w:style>
  <w:style w:type="character" w:customStyle="1" w:styleId="Titolo2Carattere">
    <w:name w:val="Titolo 2 Carattere"/>
    <w:basedOn w:val="Carpredefinitoparagrafo"/>
    <w:link w:val="Titolo2"/>
    <w:uiPriority w:val="9"/>
    <w:rsid w:val="007034C3"/>
    <w:rPr>
      <w:rFonts w:ascii="Lexend ExtraBold" w:eastAsia="Times New Roman" w:hAnsi="Lexend ExtraBold" w:cs="Times New Roman"/>
      <w:b/>
      <w:bCs/>
      <w:color w:val="0000E8"/>
      <w:sz w:val="32"/>
      <w:szCs w:val="32"/>
      <w:lang w:val="fr-FR"/>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hAnsi="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Lexend" w:eastAsia="Times New Roman" w:hAnsi="Lexend" w:cs="Times New Roman"/>
      <w:sz w:val="20"/>
      <w:szCs w:val="20"/>
      <w:lang w:val="fr-FR"/>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D75C25"/>
    <w:rPr>
      <w:b/>
      <w:bCs/>
    </w:rPr>
  </w:style>
  <w:style w:type="character" w:customStyle="1" w:styleId="SoggettocommentoCarattere">
    <w:name w:val="Soggetto commento Carattere"/>
    <w:basedOn w:val="TestocommentoCarattere"/>
    <w:link w:val="Soggettocommento"/>
    <w:uiPriority w:val="99"/>
    <w:semiHidden/>
    <w:rsid w:val="00D75C25"/>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3</cp:revision>
  <dcterms:created xsi:type="dcterms:W3CDTF">2026-02-25T10:46:00Z</dcterms:created>
  <dcterms:modified xsi:type="dcterms:W3CDTF">2026-02-25T10:56:00Z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