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89BE8" w14:textId="77777777" w:rsidR="00E740C5" w:rsidRPr="00E740C5" w:rsidRDefault="00E740C5" w:rsidP="00657067">
      <w:pPr>
        <w:pStyle w:val="Nagwek2"/>
        <w:rPr>
          <w:sz w:val="44"/>
          <w:szCs w:val="44"/>
          <w:lang w:val="pl-PL"/>
        </w:rPr>
      </w:pPr>
      <w:r w:rsidRPr="00E740C5">
        <w:rPr>
          <w:sz w:val="44"/>
          <w:szCs w:val="44"/>
          <w:lang w:val="pl-PL"/>
        </w:rPr>
        <w:t>Analiza SWOT (mocne strony, słabe strony, szanse, zagrożenia)</w:t>
      </w:r>
    </w:p>
    <w:p w14:paraId="5F9E8817" w14:textId="77777777" w:rsidR="00D274CF" w:rsidRPr="00D274CF" w:rsidRDefault="00D274CF" w:rsidP="00D274CF">
      <w:pPr>
        <w:rPr>
          <w:rFonts w:ascii="Lexend ExtraBold" w:hAnsi="Lexend ExtraBold"/>
          <w:b/>
          <w:bCs/>
          <w:color w:val="0000E8"/>
          <w:sz w:val="32"/>
          <w:szCs w:val="32"/>
          <w:lang w:val="pl-PL"/>
        </w:rPr>
      </w:pPr>
      <w:r w:rsidRPr="00D274CF">
        <w:rPr>
          <w:rFonts w:ascii="Lexend ExtraBold" w:hAnsi="Lexend ExtraBold"/>
          <w:b/>
          <w:bCs/>
          <w:color w:val="0000E8"/>
          <w:sz w:val="32"/>
          <w:szCs w:val="32"/>
          <w:lang w:val="pl-PL"/>
        </w:rPr>
        <w:t>DLACZEGO TO NARZĘDZIE JEST WAŻNE?</w:t>
      </w:r>
    </w:p>
    <w:p w14:paraId="2F268ED4" w14:textId="77777777" w:rsidR="00E740C5" w:rsidRPr="00D274CF" w:rsidRDefault="00E740C5" w:rsidP="00E740C5">
      <w:pPr>
        <w:rPr>
          <w:lang w:val="pl-PL"/>
        </w:rPr>
      </w:pPr>
    </w:p>
    <w:p w14:paraId="55CF6410" w14:textId="69D8EBE5" w:rsidR="009C2C5D" w:rsidRPr="009C2C5D" w:rsidRDefault="009C2C5D" w:rsidP="009C2C5D">
      <w:pPr>
        <w:rPr>
          <w:lang w:val="pl-PL"/>
        </w:rPr>
      </w:pPr>
      <w:r w:rsidRPr="009C2C5D">
        <w:rPr>
          <w:lang w:val="pl-PL"/>
        </w:rPr>
        <w:t>Analiza SWOT to proste, a jednocześnie potężne narzędzie strategiczne, które pomaga zrozumieć sytuację, projekt, pomysł lub organizację z czterech perspektyw: mocnych stron, słabych stron, szans i zagrożeń. Dzięki podziałowi zarówno czynników wewnętrznych (mocnych i słabych stron), jak i zewnętrznych (szans i zagrożeń) zyskujesz jaśniejszy obraz tego, gdzie obecnie się znajdujesz i w jakim kierunku powinieneś podążać. Narzędzie to ma znaczenie, ponieważ wspiera podejmowanie trafniejszych decyzji, pomaga określić realistyczne cele oraz rozwija umiejętności krytycznego myślenia, co jest szczególnie cenne dla młodych</w:t>
      </w:r>
      <w:r w:rsidR="00590006">
        <w:rPr>
          <w:lang w:val="pl-PL"/>
        </w:rPr>
        <w:t xml:space="preserve"> liderów,</w:t>
      </w:r>
      <w:r w:rsidRPr="009C2C5D">
        <w:rPr>
          <w:lang w:val="pl-PL"/>
        </w:rPr>
        <w:t xml:space="preserve"> studentów przygotowujących się do projektów akademickich, planowania kariery lub przedsiębiorczości.</w:t>
      </w:r>
    </w:p>
    <w:p w14:paraId="0848C35B" w14:textId="77777777" w:rsidR="00E740C5" w:rsidRPr="009C2C5D" w:rsidRDefault="00E740C5" w:rsidP="00533E61">
      <w:pPr>
        <w:spacing w:after="160" w:line="259" w:lineRule="auto"/>
        <w:rPr>
          <w:lang w:val="pl-PL"/>
        </w:rPr>
      </w:pPr>
    </w:p>
    <w:p w14:paraId="684A7398" w14:textId="77777777" w:rsidR="00D274CF" w:rsidRPr="00D274CF" w:rsidRDefault="00D274CF" w:rsidP="00D274CF">
      <w:pPr>
        <w:spacing w:after="160" w:line="259" w:lineRule="auto"/>
        <w:rPr>
          <w:rFonts w:ascii="Lexend ExtraBold" w:hAnsi="Lexend ExtraBold"/>
          <w:b/>
          <w:bCs/>
          <w:color w:val="0000E8"/>
          <w:sz w:val="32"/>
          <w:szCs w:val="32"/>
          <w:lang w:val="pl-PL"/>
        </w:rPr>
      </w:pPr>
      <w:r w:rsidRPr="00D274CF">
        <w:rPr>
          <w:rFonts w:ascii="Lexend ExtraBold" w:hAnsi="Lexend ExtraBold"/>
          <w:b/>
          <w:bCs/>
          <w:color w:val="0000E8"/>
          <w:sz w:val="32"/>
          <w:szCs w:val="32"/>
          <w:lang w:val="pl-PL"/>
        </w:rPr>
        <w:t>JAK Z TEGO KORZYSTAĆ?</w:t>
      </w:r>
    </w:p>
    <w:p w14:paraId="17FEFEDD" w14:textId="77777777" w:rsidR="009C2C5D" w:rsidRPr="009C2C5D" w:rsidRDefault="009C2C5D" w:rsidP="009C2C5D">
      <w:pPr>
        <w:spacing w:after="160" w:line="259" w:lineRule="auto"/>
        <w:rPr>
          <w:b/>
          <w:bCs/>
          <w:lang w:val="pl-PL"/>
        </w:rPr>
      </w:pPr>
      <w:r w:rsidRPr="009C2C5D">
        <w:rPr>
          <w:b/>
          <w:bCs/>
          <w:lang w:val="pl-PL"/>
        </w:rPr>
        <w:t xml:space="preserve">Jak z tego korzystać (krok po kroku) </w:t>
      </w:r>
    </w:p>
    <w:p w14:paraId="2C8424F3" w14:textId="77777777" w:rsidR="009C2C5D" w:rsidRPr="009C2C5D" w:rsidRDefault="009C2C5D" w:rsidP="009C2C5D">
      <w:pPr>
        <w:numPr>
          <w:ilvl w:val="0"/>
          <w:numId w:val="17"/>
        </w:numPr>
        <w:spacing w:after="160" w:line="259" w:lineRule="auto"/>
        <w:rPr>
          <w:lang w:val="en-GB"/>
        </w:rPr>
      </w:pPr>
      <w:proofErr w:type="spellStart"/>
      <w:r w:rsidRPr="009C2C5D">
        <w:rPr>
          <w:lang w:val="en-GB"/>
        </w:rPr>
        <w:t>Określ</w:t>
      </w:r>
      <w:proofErr w:type="spellEnd"/>
      <w:r w:rsidRPr="009C2C5D">
        <w:rPr>
          <w:lang w:val="en-GB"/>
        </w:rPr>
        <w:t xml:space="preserve"> </w:t>
      </w:r>
      <w:proofErr w:type="spellStart"/>
      <w:r w:rsidRPr="009C2C5D">
        <w:rPr>
          <w:lang w:val="en-GB"/>
        </w:rPr>
        <w:t>temat</w:t>
      </w:r>
      <w:proofErr w:type="spellEnd"/>
    </w:p>
    <w:p w14:paraId="648A4EC0" w14:textId="321FAC63" w:rsidR="009C2C5D" w:rsidRPr="009C2C5D" w:rsidRDefault="009C2C5D" w:rsidP="009C2C5D">
      <w:pPr>
        <w:numPr>
          <w:ilvl w:val="0"/>
          <w:numId w:val="17"/>
        </w:numPr>
        <w:spacing w:after="160" w:line="259" w:lineRule="auto"/>
        <w:rPr>
          <w:lang w:val="pl-PL"/>
        </w:rPr>
      </w:pPr>
      <w:r w:rsidRPr="009C2C5D">
        <w:rPr>
          <w:lang w:val="pl-PL"/>
        </w:rPr>
        <w:t>Zdecyduj, co analizujesz: siebie, projekt</w:t>
      </w:r>
      <w:r>
        <w:rPr>
          <w:lang w:val="pl-PL"/>
        </w:rPr>
        <w:t xml:space="preserve"> związany z dziedzictwem</w:t>
      </w:r>
      <w:r w:rsidRPr="009C2C5D">
        <w:rPr>
          <w:lang w:val="pl-PL"/>
        </w:rPr>
        <w:t>, organizację studencką, pomysł na biznes itp.</w:t>
      </w:r>
    </w:p>
    <w:p w14:paraId="28FBF8BD" w14:textId="77777777" w:rsidR="009C2C5D" w:rsidRPr="009C2C5D" w:rsidRDefault="009C2C5D" w:rsidP="009C2C5D">
      <w:pPr>
        <w:numPr>
          <w:ilvl w:val="0"/>
          <w:numId w:val="17"/>
        </w:numPr>
        <w:spacing w:after="160" w:line="259" w:lineRule="auto"/>
        <w:rPr>
          <w:lang w:val="en-GB"/>
        </w:rPr>
      </w:pPr>
      <w:proofErr w:type="spellStart"/>
      <w:r w:rsidRPr="009C2C5D">
        <w:rPr>
          <w:lang w:val="en-GB"/>
        </w:rPr>
        <w:t>Wymień</w:t>
      </w:r>
      <w:proofErr w:type="spellEnd"/>
      <w:r w:rsidRPr="009C2C5D">
        <w:rPr>
          <w:lang w:val="en-GB"/>
        </w:rPr>
        <w:t xml:space="preserve"> </w:t>
      </w:r>
      <w:proofErr w:type="spellStart"/>
      <w:r w:rsidRPr="009C2C5D">
        <w:rPr>
          <w:lang w:val="en-GB"/>
        </w:rPr>
        <w:t>czynniki</w:t>
      </w:r>
      <w:proofErr w:type="spellEnd"/>
      <w:r w:rsidRPr="009C2C5D">
        <w:rPr>
          <w:lang w:val="en-GB"/>
        </w:rPr>
        <w:t xml:space="preserve"> </w:t>
      </w:r>
      <w:proofErr w:type="spellStart"/>
      <w:r w:rsidRPr="009C2C5D">
        <w:rPr>
          <w:lang w:val="en-GB"/>
        </w:rPr>
        <w:t>wewnętrzne</w:t>
      </w:r>
      <w:proofErr w:type="spellEnd"/>
    </w:p>
    <w:p w14:paraId="65822E18" w14:textId="77777777" w:rsidR="009C2C5D" w:rsidRPr="009C2C5D" w:rsidRDefault="009C2C5D" w:rsidP="009C2C5D">
      <w:pPr>
        <w:numPr>
          <w:ilvl w:val="1"/>
          <w:numId w:val="17"/>
        </w:numPr>
        <w:spacing w:after="160" w:line="259" w:lineRule="auto"/>
        <w:rPr>
          <w:lang w:val="en-GB"/>
        </w:rPr>
      </w:pPr>
      <w:r w:rsidRPr="009C2C5D">
        <w:rPr>
          <w:b/>
          <w:bCs/>
          <w:lang w:val="pl-PL"/>
        </w:rPr>
        <w:t>Mocne strony:</w:t>
      </w:r>
      <w:r w:rsidRPr="009C2C5D">
        <w:rPr>
          <w:lang w:val="pl-PL"/>
        </w:rPr>
        <w:t xml:space="preserve"> Co robisz dobrze/w czym twój projekt się wyróżnia? </w:t>
      </w:r>
      <w:r w:rsidRPr="009C2C5D">
        <w:rPr>
          <w:lang w:val="en-GB"/>
        </w:rPr>
        <w:t xml:space="preserve">Jakie </w:t>
      </w:r>
      <w:proofErr w:type="spellStart"/>
      <w:r w:rsidRPr="009C2C5D">
        <w:rPr>
          <w:lang w:val="en-GB"/>
        </w:rPr>
        <w:t>zasoby</w:t>
      </w:r>
      <w:proofErr w:type="spellEnd"/>
      <w:r w:rsidRPr="009C2C5D">
        <w:rPr>
          <w:lang w:val="en-GB"/>
        </w:rPr>
        <w:t xml:space="preserve"> </w:t>
      </w:r>
      <w:proofErr w:type="spellStart"/>
      <w:r w:rsidRPr="009C2C5D">
        <w:rPr>
          <w:lang w:val="en-GB"/>
        </w:rPr>
        <w:t>lub</w:t>
      </w:r>
      <w:proofErr w:type="spellEnd"/>
      <w:r w:rsidRPr="009C2C5D">
        <w:rPr>
          <w:lang w:val="en-GB"/>
        </w:rPr>
        <w:t xml:space="preserve"> </w:t>
      </w:r>
      <w:proofErr w:type="spellStart"/>
      <w:r w:rsidRPr="009C2C5D">
        <w:rPr>
          <w:lang w:val="en-GB"/>
        </w:rPr>
        <w:t>atuty</w:t>
      </w:r>
      <w:proofErr w:type="spellEnd"/>
      <w:r w:rsidRPr="009C2C5D">
        <w:rPr>
          <w:lang w:val="en-GB"/>
        </w:rPr>
        <w:t xml:space="preserve"> </w:t>
      </w:r>
      <w:proofErr w:type="spellStart"/>
      <w:r w:rsidRPr="009C2C5D">
        <w:rPr>
          <w:lang w:val="en-GB"/>
        </w:rPr>
        <w:t>posiadasz</w:t>
      </w:r>
      <w:proofErr w:type="spellEnd"/>
      <w:r w:rsidRPr="009C2C5D">
        <w:rPr>
          <w:lang w:val="en-GB"/>
        </w:rPr>
        <w:t>?</w:t>
      </w:r>
    </w:p>
    <w:p w14:paraId="4E2F3AD7" w14:textId="77777777" w:rsidR="009C2C5D" w:rsidRPr="009C2C5D" w:rsidRDefault="009C2C5D" w:rsidP="009C2C5D">
      <w:pPr>
        <w:numPr>
          <w:ilvl w:val="1"/>
          <w:numId w:val="17"/>
        </w:numPr>
        <w:spacing w:after="160" w:line="259" w:lineRule="auto"/>
        <w:rPr>
          <w:lang w:val="pl-PL"/>
        </w:rPr>
      </w:pPr>
      <w:r w:rsidRPr="009C2C5D">
        <w:rPr>
          <w:b/>
          <w:bCs/>
          <w:lang w:val="pl-PL"/>
        </w:rPr>
        <w:t>Słabe strony:</w:t>
      </w:r>
      <w:r w:rsidRPr="009C2C5D">
        <w:rPr>
          <w:lang w:val="pl-PL"/>
        </w:rPr>
        <w:t xml:space="preserve"> Co wymaga poprawy? Jakie istnieją ograniczenia lub luki?</w:t>
      </w:r>
    </w:p>
    <w:p w14:paraId="04F12812" w14:textId="77777777" w:rsidR="009C2C5D" w:rsidRPr="009C2C5D" w:rsidRDefault="009C2C5D" w:rsidP="009C2C5D">
      <w:pPr>
        <w:numPr>
          <w:ilvl w:val="0"/>
          <w:numId w:val="17"/>
        </w:numPr>
        <w:spacing w:after="160" w:line="259" w:lineRule="auto"/>
        <w:rPr>
          <w:lang w:val="en-GB"/>
        </w:rPr>
      </w:pPr>
      <w:proofErr w:type="spellStart"/>
      <w:r w:rsidRPr="009C2C5D">
        <w:rPr>
          <w:lang w:val="en-GB"/>
        </w:rPr>
        <w:t>Przeanalizuj</w:t>
      </w:r>
      <w:proofErr w:type="spellEnd"/>
      <w:r w:rsidRPr="009C2C5D">
        <w:rPr>
          <w:lang w:val="en-GB"/>
        </w:rPr>
        <w:t xml:space="preserve"> </w:t>
      </w:r>
      <w:proofErr w:type="spellStart"/>
      <w:r w:rsidRPr="009C2C5D">
        <w:rPr>
          <w:lang w:val="en-GB"/>
        </w:rPr>
        <w:t>czynniki</w:t>
      </w:r>
      <w:proofErr w:type="spellEnd"/>
      <w:r w:rsidRPr="009C2C5D">
        <w:rPr>
          <w:lang w:val="en-GB"/>
        </w:rPr>
        <w:t xml:space="preserve"> </w:t>
      </w:r>
      <w:proofErr w:type="spellStart"/>
      <w:r w:rsidRPr="009C2C5D">
        <w:rPr>
          <w:lang w:val="en-GB"/>
        </w:rPr>
        <w:t>zewnętrzne</w:t>
      </w:r>
      <w:proofErr w:type="spellEnd"/>
    </w:p>
    <w:p w14:paraId="329AE579" w14:textId="77777777" w:rsidR="009C2C5D" w:rsidRPr="009C2C5D" w:rsidRDefault="009C2C5D" w:rsidP="009C2C5D">
      <w:pPr>
        <w:numPr>
          <w:ilvl w:val="1"/>
          <w:numId w:val="17"/>
        </w:numPr>
        <w:spacing w:after="160" w:line="259" w:lineRule="auto"/>
        <w:rPr>
          <w:lang w:val="pl-PL"/>
        </w:rPr>
      </w:pPr>
      <w:r w:rsidRPr="009C2C5D">
        <w:rPr>
          <w:b/>
          <w:bCs/>
          <w:lang w:val="pl-PL"/>
        </w:rPr>
        <w:lastRenderedPageBreak/>
        <w:t>Szanse:</w:t>
      </w:r>
      <w:r w:rsidRPr="009C2C5D">
        <w:rPr>
          <w:lang w:val="pl-PL"/>
        </w:rPr>
        <w:t xml:space="preserve"> Jakie trendy zewnętrzne, okazje lub możliwości możesz wykorzystać na swoją korzyść?</w:t>
      </w:r>
    </w:p>
    <w:p w14:paraId="7B622FDD" w14:textId="77777777" w:rsidR="009C2C5D" w:rsidRPr="009C2C5D" w:rsidRDefault="009C2C5D" w:rsidP="009C2C5D">
      <w:pPr>
        <w:numPr>
          <w:ilvl w:val="1"/>
          <w:numId w:val="17"/>
        </w:numPr>
        <w:spacing w:after="160" w:line="259" w:lineRule="auto"/>
        <w:rPr>
          <w:lang w:val="pl-PL"/>
        </w:rPr>
      </w:pPr>
      <w:r w:rsidRPr="009C2C5D">
        <w:rPr>
          <w:b/>
          <w:bCs/>
          <w:lang w:val="pl-PL"/>
        </w:rPr>
        <w:t>Zagrożenia:</w:t>
      </w:r>
      <w:r w:rsidRPr="009C2C5D">
        <w:rPr>
          <w:lang w:val="pl-PL"/>
        </w:rPr>
        <w:t xml:space="preserve"> Jakie ryzyko lub wyzwania zewnętrzne mogą zaszkodzić Twojemu sukcesowi?</w:t>
      </w:r>
    </w:p>
    <w:p w14:paraId="00D33A7C" w14:textId="77777777" w:rsidR="009C2C5D" w:rsidRPr="009C2C5D" w:rsidRDefault="009C2C5D" w:rsidP="009C2C5D">
      <w:pPr>
        <w:numPr>
          <w:ilvl w:val="0"/>
          <w:numId w:val="17"/>
        </w:numPr>
        <w:spacing w:after="160" w:line="259" w:lineRule="auto"/>
        <w:rPr>
          <w:lang w:val="en-GB"/>
        </w:rPr>
      </w:pPr>
      <w:proofErr w:type="spellStart"/>
      <w:r w:rsidRPr="009C2C5D">
        <w:rPr>
          <w:lang w:val="en-GB"/>
        </w:rPr>
        <w:t>Ustal</w:t>
      </w:r>
      <w:proofErr w:type="spellEnd"/>
      <w:r w:rsidRPr="009C2C5D">
        <w:rPr>
          <w:lang w:val="en-GB"/>
        </w:rPr>
        <w:t xml:space="preserve"> </w:t>
      </w:r>
      <w:proofErr w:type="spellStart"/>
      <w:r w:rsidRPr="009C2C5D">
        <w:rPr>
          <w:lang w:val="en-GB"/>
        </w:rPr>
        <w:t>priorytety</w:t>
      </w:r>
      <w:proofErr w:type="spellEnd"/>
    </w:p>
    <w:p w14:paraId="42774AA3" w14:textId="77777777" w:rsidR="009C2C5D" w:rsidRPr="009C2C5D" w:rsidRDefault="009C2C5D" w:rsidP="009C2C5D">
      <w:pPr>
        <w:numPr>
          <w:ilvl w:val="0"/>
          <w:numId w:val="17"/>
        </w:numPr>
        <w:spacing w:after="160" w:line="259" w:lineRule="auto"/>
        <w:rPr>
          <w:lang w:val="pl-PL"/>
        </w:rPr>
      </w:pPr>
      <w:r w:rsidRPr="009C2C5D">
        <w:rPr>
          <w:lang w:val="pl-PL"/>
        </w:rPr>
        <w:t>Zidentyfikuj najważniejsze elementy w każdej kategorii – te, które będą miały największy wpływ.</w:t>
      </w:r>
    </w:p>
    <w:p w14:paraId="757733C4" w14:textId="77777777" w:rsidR="009C2C5D" w:rsidRPr="009C2C5D" w:rsidRDefault="009C2C5D" w:rsidP="009C2C5D">
      <w:pPr>
        <w:numPr>
          <w:ilvl w:val="0"/>
          <w:numId w:val="17"/>
        </w:numPr>
        <w:spacing w:after="160" w:line="259" w:lineRule="auto"/>
        <w:rPr>
          <w:lang w:val="en-GB"/>
        </w:rPr>
      </w:pPr>
      <w:proofErr w:type="spellStart"/>
      <w:r w:rsidRPr="009C2C5D">
        <w:rPr>
          <w:lang w:val="en-GB"/>
        </w:rPr>
        <w:t>Podejmij</w:t>
      </w:r>
      <w:proofErr w:type="spellEnd"/>
      <w:r w:rsidRPr="009C2C5D">
        <w:rPr>
          <w:lang w:val="en-GB"/>
        </w:rPr>
        <w:t xml:space="preserve"> </w:t>
      </w:r>
      <w:proofErr w:type="spellStart"/>
      <w:r w:rsidRPr="009C2C5D">
        <w:rPr>
          <w:lang w:val="en-GB"/>
        </w:rPr>
        <w:t>decyzje</w:t>
      </w:r>
      <w:proofErr w:type="spellEnd"/>
    </w:p>
    <w:p w14:paraId="7909E8BA" w14:textId="77777777" w:rsidR="009C2C5D" w:rsidRPr="009C2C5D" w:rsidRDefault="009C2C5D" w:rsidP="009C2C5D">
      <w:pPr>
        <w:numPr>
          <w:ilvl w:val="0"/>
          <w:numId w:val="17"/>
        </w:numPr>
        <w:spacing w:after="160" w:line="259" w:lineRule="auto"/>
        <w:rPr>
          <w:lang w:val="pl-PL"/>
        </w:rPr>
      </w:pPr>
      <w:r w:rsidRPr="009C2C5D">
        <w:rPr>
          <w:lang w:val="pl-PL"/>
        </w:rPr>
        <w:t>Wykorzystaj te spostrzeżenia do stworzenia strategii, wyznaczenia celów lub dostosowania planów.</w:t>
      </w:r>
    </w:p>
    <w:p w14:paraId="6EADB30B" w14:textId="18BA8F28" w:rsidR="00533E61" w:rsidRPr="00034078" w:rsidRDefault="00533E61" w:rsidP="00533E61">
      <w:pPr>
        <w:spacing w:after="160" w:line="259" w:lineRule="auto"/>
      </w:pPr>
      <w:r w:rsidRPr="00034078">
        <w:rPr>
          <w:noProof/>
        </w:rPr>
        <w:drawing>
          <wp:inline distT="0" distB="0" distL="0" distR="0" wp14:anchorId="4812A335" wp14:editId="0E0C1281">
            <wp:extent cx="5731510" cy="4302760"/>
            <wp:effectExtent l="0" t="0" r="2540" b="2540"/>
            <wp:docPr id="1995917765" name="Obraz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4302760"/>
                    </a:xfrm>
                    <a:prstGeom prst="rect">
                      <a:avLst/>
                    </a:prstGeom>
                    <a:noFill/>
                    <a:ln>
                      <a:noFill/>
                    </a:ln>
                  </pic:spPr>
                </pic:pic>
              </a:graphicData>
            </a:graphic>
          </wp:inline>
        </w:drawing>
      </w:r>
    </w:p>
    <w:p w14:paraId="0D9099CA" w14:textId="7457C57E" w:rsidR="00524050" w:rsidRPr="002060B4" w:rsidRDefault="002060B4" w:rsidP="002E34B1">
      <w:pPr>
        <w:pStyle w:val="Nagwek2"/>
        <w:rPr>
          <w:lang w:val="pl-PL"/>
        </w:rPr>
      </w:pPr>
      <w:r w:rsidRPr="002060B4">
        <w:rPr>
          <w:lang w:val="pl-PL"/>
        </w:rPr>
        <w:lastRenderedPageBreak/>
        <w:t>Wskazówki</w:t>
      </w:r>
      <w:r w:rsidR="00E22F35" w:rsidRPr="002060B4">
        <w:rPr>
          <w:lang w:val="pl-PL"/>
        </w:rPr>
        <w:t xml:space="preserve"> </w:t>
      </w:r>
      <w:r w:rsidR="00AD03CD" w:rsidRPr="002060B4">
        <w:rPr>
          <w:lang w:val="pl-PL"/>
        </w:rPr>
        <w:br/>
      </w:r>
      <w:r w:rsidRPr="002060B4">
        <w:rPr>
          <w:b w:val="0"/>
          <w:bCs w:val="0"/>
          <w:color w:val="auto"/>
          <w:sz w:val="24"/>
          <w:szCs w:val="24"/>
          <w:lang w:val="pl-PL"/>
        </w:rPr>
        <w:t xml:space="preserve">Aby zapewnić </w:t>
      </w:r>
      <w:r>
        <w:rPr>
          <w:b w:val="0"/>
          <w:bCs w:val="0"/>
          <w:color w:val="auto"/>
          <w:sz w:val="24"/>
          <w:szCs w:val="24"/>
          <w:lang w:val="pl-PL"/>
        </w:rPr>
        <w:t>przejrzystość</w:t>
      </w:r>
      <w:r w:rsidRPr="002060B4">
        <w:rPr>
          <w:b w:val="0"/>
          <w:bCs w:val="0"/>
          <w:color w:val="auto"/>
          <w:sz w:val="24"/>
          <w:szCs w:val="24"/>
          <w:lang w:val="pl-PL"/>
        </w:rPr>
        <w:t>, używaj prostych słów i elementów wizualnych.</w:t>
      </w:r>
    </w:p>
    <w:p w14:paraId="76069FB4" w14:textId="77777777" w:rsidR="00533E61" w:rsidRPr="002060B4" w:rsidRDefault="00533E61" w:rsidP="00533E61">
      <w:pPr>
        <w:rPr>
          <w:lang w:val="pl-PL"/>
        </w:rPr>
      </w:pPr>
    </w:p>
    <w:p w14:paraId="14550613" w14:textId="77777777" w:rsidR="00533E61" w:rsidRPr="002060B4" w:rsidRDefault="00533E61" w:rsidP="00533E61">
      <w:pPr>
        <w:rPr>
          <w:lang w:val="pl-PL"/>
        </w:rPr>
      </w:pPr>
    </w:p>
    <w:p w14:paraId="4B56D8EB" w14:textId="77777777" w:rsidR="005420E9" w:rsidRPr="005420E9" w:rsidRDefault="005420E9" w:rsidP="005420E9">
      <w:pPr>
        <w:spacing w:after="160" w:line="259" w:lineRule="auto"/>
        <w:rPr>
          <w:b/>
          <w:bCs/>
          <w:lang w:val="pl-PL"/>
        </w:rPr>
      </w:pPr>
      <w:r w:rsidRPr="005420E9">
        <w:rPr>
          <w:b/>
          <w:bCs/>
          <w:lang w:val="pl-PL"/>
        </w:rPr>
        <w:t>Szablon do edycji (tabela)</w:t>
      </w:r>
    </w:p>
    <w:p w14:paraId="5DCC9832" w14:textId="77777777" w:rsidR="005420E9" w:rsidRPr="005420E9" w:rsidRDefault="005420E9" w:rsidP="005420E9">
      <w:pPr>
        <w:spacing w:after="160" w:line="259" w:lineRule="auto"/>
        <w:rPr>
          <w:lang w:val="pl-PL"/>
        </w:rPr>
      </w:pPr>
      <w:r w:rsidRPr="005420E9">
        <w:rPr>
          <w:lang w:val="pl-PL"/>
        </w:rPr>
        <w:t>Możesz skopiować i wkleić ten szablon do dokumentu, tablicy Miro lub Dokumentów Google, aby wypełnić go podczas warsztatów lub burzy mózgów.</w:t>
      </w:r>
    </w:p>
    <w:p w14:paraId="48C11289" w14:textId="77777777" w:rsidR="00533E61" w:rsidRPr="005420E9" w:rsidRDefault="00533E61" w:rsidP="00533E61">
      <w:pPr>
        <w:spacing w:after="160" w:line="259" w:lineRule="auto"/>
        <w:rPr>
          <w:lang w:val="pl-PL"/>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90"/>
        <w:gridCol w:w="4672"/>
      </w:tblGrid>
      <w:tr w:rsidR="005420E9" w:rsidRPr="005420E9" w14:paraId="06FC1A98" w14:textId="77777777" w:rsidTr="00B347DC">
        <w:trPr>
          <w:tblHeader/>
          <w:tblCellSpacing w:w="15" w:type="dxa"/>
        </w:trPr>
        <w:tc>
          <w:tcPr>
            <w:tcW w:w="4345" w:type="dxa"/>
            <w:hideMark/>
          </w:tcPr>
          <w:p w14:paraId="6A420044" w14:textId="4910545F" w:rsidR="005420E9" w:rsidRPr="005420E9" w:rsidRDefault="005420E9" w:rsidP="005420E9">
            <w:pPr>
              <w:spacing w:after="160" w:line="259" w:lineRule="auto"/>
              <w:rPr>
                <w:b/>
                <w:bCs/>
                <w:lang w:val="pl-PL"/>
              </w:rPr>
            </w:pPr>
            <w:r w:rsidRPr="005420E9">
              <w:rPr>
                <w:b/>
                <w:bCs/>
                <w:lang w:val="pl-PL"/>
              </w:rPr>
              <w:t>Mocne strony (wewnętrzne, pozytywne)</w:t>
            </w:r>
            <w:r w:rsidRPr="005420E9">
              <w:rPr>
                <w:lang w:val="pl-PL"/>
              </w:rPr>
              <w:t xml:space="preserve"> </w:t>
            </w:r>
          </w:p>
        </w:tc>
        <w:tc>
          <w:tcPr>
            <w:tcW w:w="4627" w:type="dxa"/>
            <w:hideMark/>
          </w:tcPr>
          <w:p w14:paraId="0111126A" w14:textId="1281AE96" w:rsidR="005420E9" w:rsidRPr="005420E9" w:rsidRDefault="005420E9" w:rsidP="005420E9">
            <w:pPr>
              <w:spacing w:after="160" w:line="259" w:lineRule="auto"/>
              <w:rPr>
                <w:b/>
                <w:bCs/>
                <w:lang w:val="pl-PL"/>
              </w:rPr>
            </w:pPr>
            <w:r w:rsidRPr="005420E9">
              <w:rPr>
                <w:b/>
                <w:bCs/>
                <w:lang w:val="pl-PL"/>
              </w:rPr>
              <w:t>Słabe strony (wewnętrzne, negatywne)</w:t>
            </w:r>
            <w:r w:rsidRPr="005420E9">
              <w:rPr>
                <w:lang w:val="pl-PL"/>
              </w:rPr>
              <w:t xml:space="preserve"> </w:t>
            </w:r>
          </w:p>
        </w:tc>
      </w:tr>
      <w:tr w:rsidR="005420E9" w:rsidRPr="005420E9" w14:paraId="330D6913" w14:textId="77777777" w:rsidTr="00B347DC">
        <w:trPr>
          <w:tblCellSpacing w:w="15" w:type="dxa"/>
        </w:trPr>
        <w:tc>
          <w:tcPr>
            <w:tcW w:w="4345" w:type="dxa"/>
            <w:hideMark/>
          </w:tcPr>
          <w:p w14:paraId="1094E189" w14:textId="14135D74" w:rsidR="005420E9" w:rsidRPr="005420E9" w:rsidRDefault="005420E9" w:rsidP="005420E9">
            <w:pPr>
              <w:spacing w:after="160" w:line="259" w:lineRule="auto"/>
              <w:rPr>
                <w:lang w:val="pl-PL"/>
              </w:rPr>
            </w:pPr>
            <w:r w:rsidRPr="005420E9">
              <w:rPr>
                <w:lang w:val="pl-PL"/>
              </w:rPr>
              <w:t xml:space="preserve">• Co robimy dobrze? </w:t>
            </w:r>
          </w:p>
        </w:tc>
        <w:tc>
          <w:tcPr>
            <w:tcW w:w="4627" w:type="dxa"/>
            <w:hideMark/>
          </w:tcPr>
          <w:p w14:paraId="3A9CF91C" w14:textId="45F4DE04" w:rsidR="005420E9" w:rsidRPr="005420E9" w:rsidRDefault="005420E9" w:rsidP="005420E9">
            <w:pPr>
              <w:spacing w:after="160" w:line="259" w:lineRule="auto"/>
              <w:rPr>
                <w:lang w:val="pl-PL"/>
              </w:rPr>
            </w:pPr>
            <w:r w:rsidRPr="005420E9">
              <w:rPr>
                <w:lang w:val="pl-PL"/>
              </w:rPr>
              <w:t xml:space="preserve">• Co wymaga poprawy? </w:t>
            </w:r>
          </w:p>
        </w:tc>
      </w:tr>
      <w:tr w:rsidR="005420E9" w:rsidRPr="005420E9" w14:paraId="46D2CAEE" w14:textId="77777777" w:rsidTr="00B347DC">
        <w:trPr>
          <w:tblCellSpacing w:w="15" w:type="dxa"/>
        </w:trPr>
        <w:tc>
          <w:tcPr>
            <w:tcW w:w="4345" w:type="dxa"/>
            <w:hideMark/>
          </w:tcPr>
          <w:p w14:paraId="2484BB0C" w14:textId="5DF6261A" w:rsidR="005420E9" w:rsidRPr="005420E9" w:rsidRDefault="005420E9" w:rsidP="005420E9">
            <w:pPr>
              <w:spacing w:after="160" w:line="259" w:lineRule="auto"/>
              <w:rPr>
                <w:lang w:val="pl-PL"/>
              </w:rPr>
            </w:pPr>
            <w:r w:rsidRPr="005420E9">
              <w:rPr>
                <w:lang w:val="pl-PL"/>
              </w:rPr>
              <w:t xml:space="preserve">• Jakie wyjątkowe zasoby posiadamy? </w:t>
            </w:r>
          </w:p>
        </w:tc>
        <w:tc>
          <w:tcPr>
            <w:tcW w:w="4627" w:type="dxa"/>
            <w:hideMark/>
          </w:tcPr>
          <w:p w14:paraId="1308773B" w14:textId="4720ADCE" w:rsidR="005420E9" w:rsidRPr="005420E9" w:rsidRDefault="005420E9" w:rsidP="005420E9">
            <w:pPr>
              <w:spacing w:after="160" w:line="259" w:lineRule="auto"/>
              <w:rPr>
                <w:lang w:val="pl-PL"/>
              </w:rPr>
            </w:pPr>
            <w:r w:rsidRPr="005420E9">
              <w:rPr>
                <w:lang w:val="pl-PL"/>
              </w:rPr>
              <w:t xml:space="preserve">• Jakich umiejętności/zasobów nam brakuje? </w:t>
            </w:r>
          </w:p>
        </w:tc>
      </w:tr>
      <w:tr w:rsidR="005420E9" w:rsidRPr="005420E9" w14:paraId="4AED1EBC" w14:textId="77777777" w:rsidTr="00B347DC">
        <w:trPr>
          <w:tblCellSpacing w:w="15" w:type="dxa"/>
        </w:trPr>
        <w:tc>
          <w:tcPr>
            <w:tcW w:w="4345" w:type="dxa"/>
            <w:hideMark/>
          </w:tcPr>
          <w:p w14:paraId="1FBFE4A7" w14:textId="1DDE3286" w:rsidR="005420E9" w:rsidRPr="005420E9" w:rsidRDefault="005420E9" w:rsidP="005420E9">
            <w:pPr>
              <w:spacing w:after="160" w:line="259" w:lineRule="auto"/>
              <w:rPr>
                <w:lang w:val="pl-PL"/>
              </w:rPr>
            </w:pPr>
            <w:r w:rsidRPr="005420E9">
              <w:rPr>
                <w:lang w:val="pl-PL"/>
              </w:rPr>
              <w:t xml:space="preserve">• Jakie mamy atuty? </w:t>
            </w:r>
          </w:p>
        </w:tc>
        <w:tc>
          <w:tcPr>
            <w:tcW w:w="4627" w:type="dxa"/>
            <w:hideMark/>
          </w:tcPr>
          <w:p w14:paraId="1FB3AC7E" w14:textId="7045119F" w:rsidR="005420E9" w:rsidRPr="005420E9" w:rsidRDefault="005420E9" w:rsidP="005420E9">
            <w:pPr>
              <w:spacing w:after="160" w:line="259" w:lineRule="auto"/>
              <w:rPr>
                <w:lang w:val="pl-PL"/>
              </w:rPr>
            </w:pPr>
            <w:r w:rsidRPr="005420E9">
              <w:rPr>
                <w:lang w:val="pl-PL"/>
              </w:rPr>
              <w:t>• Jakie wyzwania stoją przed nami wewnątrz organizacji?</w:t>
            </w:r>
          </w:p>
        </w:tc>
      </w:tr>
    </w:tbl>
    <w:p w14:paraId="05C0FEA6" w14:textId="77777777" w:rsidR="00533E61" w:rsidRPr="00034078" w:rsidRDefault="00533E61" w:rsidP="00533E61">
      <w:pPr>
        <w:spacing w:after="160" w:line="259" w:lineRule="auto"/>
        <w:rPr>
          <w:vanish/>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90"/>
        <w:gridCol w:w="4655"/>
      </w:tblGrid>
      <w:tr w:rsidR="005420E9" w:rsidRPr="005420E9" w14:paraId="1EE7925F" w14:textId="77777777" w:rsidTr="00C25A06">
        <w:trPr>
          <w:tblHeader/>
          <w:tblCellSpacing w:w="15" w:type="dxa"/>
        </w:trPr>
        <w:tc>
          <w:tcPr>
            <w:tcW w:w="4345" w:type="dxa"/>
            <w:hideMark/>
          </w:tcPr>
          <w:p w14:paraId="57F5CC71" w14:textId="24C203E3" w:rsidR="005420E9" w:rsidRPr="005420E9" w:rsidRDefault="005420E9" w:rsidP="005420E9">
            <w:pPr>
              <w:spacing w:after="160" w:line="259" w:lineRule="auto"/>
              <w:rPr>
                <w:b/>
                <w:bCs/>
                <w:lang w:val="pl-PL"/>
              </w:rPr>
            </w:pPr>
            <w:r w:rsidRPr="005420E9">
              <w:rPr>
                <w:b/>
                <w:bCs/>
                <w:lang w:val="pl-PL"/>
              </w:rPr>
              <w:t>Szanse (czynniki zewnętrzne, pozytywne)</w:t>
            </w:r>
            <w:r w:rsidRPr="005420E9">
              <w:rPr>
                <w:lang w:val="pl-PL"/>
              </w:rPr>
              <w:t xml:space="preserve"> </w:t>
            </w:r>
          </w:p>
        </w:tc>
        <w:tc>
          <w:tcPr>
            <w:tcW w:w="4610" w:type="dxa"/>
            <w:hideMark/>
          </w:tcPr>
          <w:p w14:paraId="0BB0F65A" w14:textId="421BF082" w:rsidR="005420E9" w:rsidRPr="005420E9" w:rsidRDefault="005420E9" w:rsidP="005420E9">
            <w:pPr>
              <w:spacing w:after="160" w:line="259" w:lineRule="auto"/>
              <w:rPr>
                <w:b/>
                <w:bCs/>
                <w:lang w:val="pl-PL"/>
              </w:rPr>
            </w:pPr>
            <w:r w:rsidRPr="005420E9">
              <w:rPr>
                <w:b/>
                <w:bCs/>
                <w:lang w:val="pl-PL"/>
              </w:rPr>
              <w:t>Zagrożenia (czynniki zewnętrzne, negatywne)</w:t>
            </w:r>
            <w:r w:rsidRPr="005420E9">
              <w:rPr>
                <w:lang w:val="pl-PL"/>
              </w:rPr>
              <w:t xml:space="preserve"> </w:t>
            </w:r>
          </w:p>
        </w:tc>
      </w:tr>
      <w:tr w:rsidR="005420E9" w:rsidRPr="005420E9" w14:paraId="4EBAEDD0" w14:textId="77777777" w:rsidTr="00C25A06">
        <w:trPr>
          <w:tblCellSpacing w:w="15" w:type="dxa"/>
        </w:trPr>
        <w:tc>
          <w:tcPr>
            <w:tcW w:w="4345" w:type="dxa"/>
            <w:hideMark/>
          </w:tcPr>
          <w:p w14:paraId="34E6F86A" w14:textId="44E68B49" w:rsidR="005420E9" w:rsidRPr="005420E9" w:rsidRDefault="005420E9" w:rsidP="005420E9">
            <w:pPr>
              <w:spacing w:after="160" w:line="259" w:lineRule="auto"/>
              <w:rPr>
                <w:lang w:val="pl-PL"/>
              </w:rPr>
            </w:pPr>
            <w:r w:rsidRPr="005420E9">
              <w:rPr>
                <w:lang w:val="pl-PL"/>
              </w:rPr>
              <w:t xml:space="preserve">• Z jakich trendów możemy skorzystać? </w:t>
            </w:r>
          </w:p>
        </w:tc>
        <w:tc>
          <w:tcPr>
            <w:tcW w:w="4610" w:type="dxa"/>
            <w:hideMark/>
          </w:tcPr>
          <w:p w14:paraId="1BD4D34D" w14:textId="5B7A441D" w:rsidR="005420E9" w:rsidRPr="005420E9" w:rsidRDefault="005420E9" w:rsidP="005420E9">
            <w:pPr>
              <w:spacing w:after="160" w:line="259" w:lineRule="auto"/>
              <w:rPr>
                <w:lang w:val="pl-PL"/>
              </w:rPr>
            </w:pPr>
            <w:r w:rsidRPr="005420E9">
              <w:rPr>
                <w:lang w:val="pl-PL"/>
              </w:rPr>
              <w:t xml:space="preserve">• Jakie czynniki zewnętrzne mogą nam zaszkodzić? </w:t>
            </w:r>
          </w:p>
        </w:tc>
      </w:tr>
      <w:tr w:rsidR="005420E9" w:rsidRPr="005420E9" w14:paraId="2D59B358" w14:textId="77777777" w:rsidTr="00C25A06">
        <w:trPr>
          <w:tblCellSpacing w:w="15" w:type="dxa"/>
        </w:trPr>
        <w:tc>
          <w:tcPr>
            <w:tcW w:w="4345" w:type="dxa"/>
            <w:hideMark/>
          </w:tcPr>
          <w:p w14:paraId="74423148" w14:textId="7C93E925" w:rsidR="005420E9" w:rsidRPr="005420E9" w:rsidRDefault="005420E9" w:rsidP="005420E9">
            <w:pPr>
              <w:spacing w:after="160" w:line="259" w:lineRule="auto"/>
              <w:rPr>
                <w:lang w:val="pl-PL"/>
              </w:rPr>
            </w:pPr>
            <w:r w:rsidRPr="005420E9">
              <w:rPr>
                <w:lang w:val="pl-PL"/>
              </w:rPr>
              <w:t xml:space="preserve">• Jakie nowe możliwości się pojawiają? </w:t>
            </w:r>
          </w:p>
        </w:tc>
        <w:tc>
          <w:tcPr>
            <w:tcW w:w="4610" w:type="dxa"/>
            <w:hideMark/>
          </w:tcPr>
          <w:p w14:paraId="2A698680" w14:textId="51641DC3" w:rsidR="005420E9" w:rsidRPr="005420E9" w:rsidRDefault="005420E9" w:rsidP="005420E9">
            <w:pPr>
              <w:spacing w:after="160" w:line="259" w:lineRule="auto"/>
              <w:rPr>
                <w:lang w:val="pl-PL"/>
              </w:rPr>
            </w:pPr>
            <w:r w:rsidRPr="005420E9">
              <w:rPr>
                <w:lang w:val="pl-PL"/>
              </w:rPr>
              <w:t xml:space="preserve">• Jaka konkurencja lub jakie ryzyko występuje? </w:t>
            </w:r>
          </w:p>
        </w:tc>
      </w:tr>
      <w:tr w:rsidR="005420E9" w:rsidRPr="005420E9" w14:paraId="292A3B31" w14:textId="77777777" w:rsidTr="00C25A06">
        <w:trPr>
          <w:tblCellSpacing w:w="15" w:type="dxa"/>
        </w:trPr>
        <w:tc>
          <w:tcPr>
            <w:tcW w:w="4345" w:type="dxa"/>
            <w:hideMark/>
          </w:tcPr>
          <w:p w14:paraId="6541FE73" w14:textId="08D69C48" w:rsidR="005420E9" w:rsidRPr="00034078" w:rsidRDefault="005420E9" w:rsidP="005420E9">
            <w:pPr>
              <w:spacing w:after="160" w:line="259" w:lineRule="auto"/>
            </w:pPr>
            <w:r w:rsidRPr="005420E9">
              <w:rPr>
                <w:lang w:val="pl-PL"/>
              </w:rPr>
              <w:t xml:space="preserve">• W jakich obszarach możemy się rozwijać lub rozszerzać działalność? </w:t>
            </w:r>
          </w:p>
        </w:tc>
        <w:tc>
          <w:tcPr>
            <w:tcW w:w="4610" w:type="dxa"/>
            <w:hideMark/>
          </w:tcPr>
          <w:p w14:paraId="2FCB668F" w14:textId="2C3632DA" w:rsidR="005420E9" w:rsidRPr="005420E9" w:rsidRDefault="005420E9" w:rsidP="005420E9">
            <w:pPr>
              <w:spacing w:after="160" w:line="259" w:lineRule="auto"/>
              <w:rPr>
                <w:lang w:val="pl-PL"/>
              </w:rPr>
            </w:pPr>
            <w:r w:rsidRPr="005420E9">
              <w:rPr>
                <w:lang w:val="pl-PL"/>
              </w:rPr>
              <w:t>• Jakie bariery lub zagrożenia się pojawiają?</w:t>
            </w:r>
          </w:p>
        </w:tc>
      </w:tr>
    </w:tbl>
    <w:p w14:paraId="59CCF204" w14:textId="4E814C77" w:rsidR="006C62D7" w:rsidRPr="005420E9" w:rsidRDefault="006C62D7" w:rsidP="00AD03CD">
      <w:pPr>
        <w:ind w:left="360" w:hanging="360"/>
        <w:rPr>
          <w:lang w:val="pl-PL"/>
        </w:rPr>
      </w:pPr>
    </w:p>
    <w:sectPr w:rsidR="006C62D7" w:rsidRPr="005420E9">
      <w:headerReference w:type="default" r:id="rId9"/>
      <w:footerReference w:type="even" r:id="rId10"/>
      <w:footerReference w:type="default" r:id="rId11"/>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5C871" w14:textId="77777777" w:rsidR="008A52D5" w:rsidRDefault="008A52D5" w:rsidP="00B53DB2">
      <w:r>
        <w:separator/>
      </w:r>
    </w:p>
  </w:endnote>
  <w:endnote w:type="continuationSeparator" w:id="0">
    <w:p w14:paraId="257BB3B0" w14:textId="77777777" w:rsidR="008A52D5" w:rsidRDefault="008A52D5" w:rsidP="00B53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9D4B2A60-1B9F-452B-8D90-390AFA3AB558}"/>
    <w:embedBold r:id="rId2" w:fontKey="{348082BC-C111-4022-9CC8-8B27C8C32C83}"/>
    <w:embedItalic r:id="rId3" w:fontKey="{FAA62076-8575-46D7-81B8-FBC714488463}"/>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xend">
    <w:altName w:val="Calibri"/>
    <w:charset w:val="4D"/>
    <w:family w:val="auto"/>
    <w:pitch w:val="variable"/>
    <w:sig w:usb0="A00000FF" w:usb1="4000205B" w:usb2="00000000" w:usb3="00000000" w:csb0="00000193" w:csb1="00000000"/>
    <w:embedRegular r:id="rId4" w:fontKey="{0F9BE4A9-58DF-47D4-B964-F5D788E2E0D5}"/>
    <w:embedBold r:id="rId5" w:fontKey="{2812A48D-7867-4C62-A08A-A723F402835A}"/>
    <w:embedItalic r:id="rId6" w:fontKey="{D5313286-A93D-4E15-859C-2AF921F5294B}"/>
  </w:font>
  <w:font w:name="Lexend ExtraBold">
    <w:charset w:val="4D"/>
    <w:family w:val="auto"/>
    <w:pitch w:val="variable"/>
    <w:sig w:usb0="A00000FF" w:usb1="4000205B" w:usb2="00000000" w:usb3="00000000" w:csb0="00000193" w:csb1="00000000"/>
    <w:embedRegular r:id="rId7" w:fontKey="{CBBAD4D6-A57A-4497-8853-DE884BFB585E}"/>
    <w:embedBold r:id="rId8" w:fontKey="{CB3CF3A5-F9F4-4967-8F0E-DC938527B8D4}"/>
  </w:font>
  <w:font w:name="Lexend Black">
    <w:charset w:val="4D"/>
    <w:family w:val="auto"/>
    <w:pitch w:val="variable"/>
    <w:sig w:usb0="A00000FF" w:usb1="4000205B" w:usb2="00000000" w:usb3="00000000" w:csb0="00000193" w:csb1="00000000"/>
    <w:embedRegular r:id="rId9" w:fontKey="{F699A34C-CA3E-4AF1-A670-8722FB116D18}"/>
  </w:font>
  <w:font w:name="Calibri">
    <w:panose1 w:val="020F0502020204030204"/>
    <w:charset w:val="00"/>
    <w:family w:val="swiss"/>
    <w:pitch w:val="variable"/>
    <w:sig w:usb0="E4002EFF" w:usb1="C200247B" w:usb2="00000009" w:usb3="00000000" w:csb0="000001FF" w:csb1="00000000"/>
    <w:embedRegular r:id="rId10" w:fontKey="{167783E1-19F4-479B-8CC4-099C4CCD4D71}"/>
    <w:embedBold r:id="rId11" w:fontKey="{B5DA1556-828B-42CD-97B2-4D78DFA73DC8}"/>
  </w:font>
  <w:font w:name="Lexend Light">
    <w:charset w:val="4D"/>
    <w:family w:val="auto"/>
    <w:pitch w:val="variable"/>
    <w:sig w:usb0="A00000FF" w:usb1="4000205B" w:usb2="00000000" w:usb3="00000000" w:csb0="00000193" w:csb1="00000000"/>
    <w:embedRegular r:id="rId12" w:fontKey="{CB435E26-630B-4211-A118-DCC21CC28D8A}"/>
  </w:font>
  <w:font w:name="Lexend Medium">
    <w:charset w:val="4D"/>
    <w:family w:val="auto"/>
    <w:pitch w:val="variable"/>
    <w:sig w:usb0="A00000FF" w:usb1="4000205B" w:usb2="00000000" w:usb3="00000000" w:csb0="00000193" w:csb1="00000000"/>
    <w:embedRegular r:id="rId13" w:fontKey="{418375E6-320C-4B92-9F08-393820F962E5}"/>
  </w:font>
  <w:font w:name="Aptos Display">
    <w:charset w:val="00"/>
    <w:family w:val="swiss"/>
    <w:pitch w:val="variable"/>
    <w:sig w:usb0="20000287" w:usb1="00000003" w:usb2="00000000" w:usb3="00000000" w:csb0="0000019F" w:csb1="00000000"/>
    <w:embedRegular r:id="rId14" w:fontKey="{518600B0-BEEE-4FE2-A2F9-EFE760E4406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Default="00000000" w:rsidP="00B53DB2">
    <w:r>
      <w:fldChar w:fldCharType="begin"/>
    </w:r>
    <w:r>
      <w:instrText>PAGE</w:instrText>
    </w:r>
    <w:r>
      <w:fldChar w:fldCharType="separate"/>
    </w:r>
    <w:r>
      <w:fldChar w:fldCharType="end"/>
    </w:r>
  </w:p>
  <w:p w14:paraId="061B749E" w14:textId="77777777" w:rsidR="003F379C" w:rsidRDefault="003F379C" w:rsidP="00B53D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2FF57D84" w:rsidR="00910EA0" w:rsidRPr="00BA1A1E" w:rsidRDefault="00475A54" w:rsidP="00B53DB2">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7DD0C4A" w:rsidR="00910EA0" w:rsidRDefault="0035115D" w:rsidP="00B53DB2">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2FB72F6A" w14:textId="1E6F9864" w:rsidR="00910EA0" w:rsidRPr="00ED0235" w:rsidRDefault="00910EA0" w:rsidP="00B53DB2">
                          <w:pPr>
                            <w:rPr>
                              <w:rFonts w:ascii="Lexend Medium" w:hAnsi="Lexend Medium"/>
                              <w:sz w:val="16"/>
                              <w:szCs w:val="16"/>
                            </w:rPr>
                          </w:pPr>
                          <w:r w:rsidRPr="00ED0235">
                            <w:rPr>
                              <w:rFonts w:ascii="Lexend Medium" w:hAnsi="Lexend Medium"/>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ED0235" w:rsidRDefault="0035115D" w:rsidP="00B53DB2">
                          <w:pPr>
                            <w:rPr>
                              <w:rFonts w:ascii="Lexend Medium" w:hAnsi="Lexend Medium"/>
                              <w:sz w:val="16"/>
                              <w:szCs w:val="16"/>
                            </w:rPr>
                          </w:pPr>
                          <w:r w:rsidRPr="00ED0235">
                            <w:rPr>
                              <w:rFonts w:ascii="Lexend Medium" w:hAnsi="Lexend Medium"/>
                              <w:sz w:val="16"/>
                              <w:szCs w:val="16"/>
                            </w:rPr>
                            <w:t>Project number: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0F9FA" id="_x0000_t202" coordsize="21600,21600" o:spt="202" path="m,l,21600r21600,l21600,xe">
              <v:stroke joinstyle="miter"/>
              <v:path gradientshapeok="t" o:connecttype="rect"/>
            </v:shapetype>
            <v:shape id="Zone de texte 4" o:spid="_x0000_s1026" type="#_x0000_t202"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" fillcolor="white [3201]" stroked="f" strokeweight=".5pt">
              <v:textbox>
                <w:txbxContent>
                  <w:p w14:paraId="2FB72F6A" w14:textId="1E6F9864" w:rsidR="00910EA0" w:rsidRPr="00ED0235" w:rsidRDefault="00910EA0" w:rsidP="00B53DB2">
                    <w:pPr>
                      <w:rPr>
                        <w:rFonts w:ascii="Lexend Medium" w:hAnsi="Lexend Medium"/>
                        <w:sz w:val="16"/>
                        <w:szCs w:val="16"/>
                      </w:rPr>
                    </w:pPr>
                    <w:r w:rsidRPr="00ED0235">
                      <w:rPr>
                        <w:rFonts w:ascii="Lexend Medium" w:hAnsi="Lexend Medium"/>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ED0235" w:rsidRDefault="0035115D" w:rsidP="00B53DB2">
                    <w:pPr>
                      <w:rPr>
                        <w:rFonts w:ascii="Lexend Medium" w:hAnsi="Lexend Medium"/>
                        <w:sz w:val="16"/>
                        <w:szCs w:val="16"/>
                      </w:rPr>
                    </w:pPr>
                    <w:r w:rsidRPr="00ED0235">
                      <w:rPr>
                        <w:rFonts w:ascii="Lexend Medium" w:hAnsi="Lexend Medium"/>
                        <w:sz w:val="16"/>
                        <w:szCs w:val="16"/>
                      </w:rPr>
                      <w:t>Project number: 2024-2-FR02-KA220-YOU-000293524</w:t>
                    </w:r>
                  </w:p>
                </w:txbxContent>
              </v:textbox>
            </v:shape>
          </w:pict>
        </mc:Fallback>
      </mc:AlternateContent>
    </w:r>
  </w:p>
  <w:p w14:paraId="6E46FAE0" w14:textId="3E1D50B9" w:rsidR="003F379C" w:rsidRPr="00910EA0" w:rsidRDefault="003F379C" w:rsidP="00B53DB2"/>
  <w:p w14:paraId="34135A10" w14:textId="7EA2B82D" w:rsidR="003F379C" w:rsidRPr="00910EA0" w:rsidRDefault="003F379C" w:rsidP="00B53D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BA7A7" w14:textId="77777777" w:rsidR="008A52D5" w:rsidRDefault="008A52D5" w:rsidP="00B53DB2">
      <w:r>
        <w:separator/>
      </w:r>
    </w:p>
  </w:footnote>
  <w:footnote w:type="continuationSeparator" w:id="0">
    <w:p w14:paraId="155B0B2F" w14:textId="77777777" w:rsidR="008A52D5" w:rsidRDefault="008A52D5" w:rsidP="00B53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Default="00910EA0" w:rsidP="00B53DB2">
    <w:pPr>
      <w:pStyle w:val="Nagwek"/>
    </w:pPr>
  </w:p>
  <w:p w14:paraId="069CDBDB" w14:textId="47508849" w:rsidR="00910EA0" w:rsidRDefault="00BC6A2D" w:rsidP="00B53DB2">
    <w:pPr>
      <w:pStyle w:val="Nagwek"/>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B53DB2">
    <w:pPr>
      <w:pStyle w:val="Nagwek"/>
    </w:pPr>
  </w:p>
  <w:p w14:paraId="57161C6F" w14:textId="77777777" w:rsidR="00910EA0" w:rsidRDefault="00910EA0" w:rsidP="00B53DB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4D4BE1"/>
    <w:multiLevelType w:val="multilevel"/>
    <w:tmpl w:val="84B6D9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53E70EB"/>
    <w:multiLevelType w:val="hybridMultilevel"/>
    <w:tmpl w:val="E0FA9706"/>
    <w:lvl w:ilvl="0" w:tplc="9038250A">
      <w:start w:val="1"/>
      <w:numFmt w:val="bullet"/>
      <w:pStyle w:val="Akapitzlis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2"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8D01CBC"/>
    <w:multiLevelType w:val="multilevel"/>
    <w:tmpl w:val="09B6D9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4375465">
    <w:abstractNumId w:val="11"/>
  </w:num>
  <w:num w:numId="2" w16cid:durableId="2046128190">
    <w:abstractNumId w:val="10"/>
  </w:num>
  <w:num w:numId="3" w16cid:durableId="883951222">
    <w:abstractNumId w:val="0"/>
  </w:num>
  <w:num w:numId="4" w16cid:durableId="574440723">
    <w:abstractNumId w:val="7"/>
  </w:num>
  <w:num w:numId="5" w16cid:durableId="1225489628">
    <w:abstractNumId w:val="2"/>
  </w:num>
  <w:num w:numId="6" w16cid:durableId="2041663554">
    <w:abstractNumId w:val="12"/>
  </w:num>
  <w:num w:numId="7" w16cid:durableId="1542087060">
    <w:abstractNumId w:val="3"/>
  </w:num>
  <w:num w:numId="8" w16cid:durableId="570845230">
    <w:abstractNumId w:val="1"/>
  </w:num>
  <w:num w:numId="9" w16cid:durableId="1792941719">
    <w:abstractNumId w:val="13"/>
  </w:num>
  <w:num w:numId="10" w16cid:durableId="966013860">
    <w:abstractNumId w:val="14"/>
  </w:num>
  <w:num w:numId="11" w16cid:durableId="74668912">
    <w:abstractNumId w:val="8"/>
  </w:num>
  <w:num w:numId="12" w16cid:durableId="1766725883">
    <w:abstractNumId w:val="5"/>
  </w:num>
  <w:num w:numId="13" w16cid:durableId="1604190323">
    <w:abstractNumId w:val="6"/>
  </w:num>
  <w:num w:numId="14" w16cid:durableId="1211308833">
    <w:abstractNumId w:val="15"/>
  </w:num>
  <w:num w:numId="15" w16cid:durableId="541788304">
    <w:abstractNumId w:val="4"/>
  </w:num>
  <w:num w:numId="16" w16cid:durableId="651715670">
    <w:abstractNumId w:val="16"/>
  </w:num>
  <w:num w:numId="17" w16cid:durableId="21440799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3847"/>
    <w:rsid w:val="00031B0C"/>
    <w:rsid w:val="001328FD"/>
    <w:rsid w:val="001720E9"/>
    <w:rsid w:val="0019536E"/>
    <w:rsid w:val="001C429F"/>
    <w:rsid w:val="0020590D"/>
    <w:rsid w:val="002060B4"/>
    <w:rsid w:val="002978CD"/>
    <w:rsid w:val="002C5736"/>
    <w:rsid w:val="002C74A5"/>
    <w:rsid w:val="002E34B1"/>
    <w:rsid w:val="002E36CC"/>
    <w:rsid w:val="00304E73"/>
    <w:rsid w:val="00314FE2"/>
    <w:rsid w:val="003349E2"/>
    <w:rsid w:val="00342B85"/>
    <w:rsid w:val="0035115D"/>
    <w:rsid w:val="00353311"/>
    <w:rsid w:val="00390081"/>
    <w:rsid w:val="003A680F"/>
    <w:rsid w:val="003C3E27"/>
    <w:rsid w:val="003F379C"/>
    <w:rsid w:val="0042217E"/>
    <w:rsid w:val="00451B12"/>
    <w:rsid w:val="00452AD3"/>
    <w:rsid w:val="00475A54"/>
    <w:rsid w:val="004836DC"/>
    <w:rsid w:val="004E4C49"/>
    <w:rsid w:val="00521D7F"/>
    <w:rsid w:val="00524050"/>
    <w:rsid w:val="00533E61"/>
    <w:rsid w:val="005420E9"/>
    <w:rsid w:val="00590006"/>
    <w:rsid w:val="005B2ABA"/>
    <w:rsid w:val="00657067"/>
    <w:rsid w:val="006C3683"/>
    <w:rsid w:val="006C62D7"/>
    <w:rsid w:val="007722B2"/>
    <w:rsid w:val="007734DA"/>
    <w:rsid w:val="007A106C"/>
    <w:rsid w:val="007C10D0"/>
    <w:rsid w:val="0083782E"/>
    <w:rsid w:val="00845D7F"/>
    <w:rsid w:val="00850DD3"/>
    <w:rsid w:val="00890458"/>
    <w:rsid w:val="008A52D5"/>
    <w:rsid w:val="008C3354"/>
    <w:rsid w:val="008E4CD3"/>
    <w:rsid w:val="009101C7"/>
    <w:rsid w:val="00910EA0"/>
    <w:rsid w:val="00912E15"/>
    <w:rsid w:val="0092264D"/>
    <w:rsid w:val="00954DAA"/>
    <w:rsid w:val="00966F23"/>
    <w:rsid w:val="009C2C5D"/>
    <w:rsid w:val="009D71D4"/>
    <w:rsid w:val="00A71D09"/>
    <w:rsid w:val="00A7773A"/>
    <w:rsid w:val="00AB1FF0"/>
    <w:rsid w:val="00AB474B"/>
    <w:rsid w:val="00AD03CD"/>
    <w:rsid w:val="00AE2C00"/>
    <w:rsid w:val="00B347DC"/>
    <w:rsid w:val="00B53DB2"/>
    <w:rsid w:val="00BA1A1E"/>
    <w:rsid w:val="00BA37A0"/>
    <w:rsid w:val="00BC6A2D"/>
    <w:rsid w:val="00BD76C6"/>
    <w:rsid w:val="00C10FC5"/>
    <w:rsid w:val="00C52671"/>
    <w:rsid w:val="00D15D52"/>
    <w:rsid w:val="00D274CF"/>
    <w:rsid w:val="00D5454A"/>
    <w:rsid w:val="00D553F9"/>
    <w:rsid w:val="00DA4D91"/>
    <w:rsid w:val="00DD0669"/>
    <w:rsid w:val="00DE1FF3"/>
    <w:rsid w:val="00DF27A7"/>
    <w:rsid w:val="00DF432A"/>
    <w:rsid w:val="00E22F35"/>
    <w:rsid w:val="00E263B5"/>
    <w:rsid w:val="00E740C5"/>
    <w:rsid w:val="00ED0235"/>
    <w:rsid w:val="00ED69A2"/>
    <w:rsid w:val="00F03110"/>
    <w:rsid w:val="00F20807"/>
    <w:rsid w:val="00F30652"/>
    <w:rsid w:val="00F60CC1"/>
    <w:rsid w:val="00F72E47"/>
    <w:rsid w:val="00F7383E"/>
    <w:rsid w:val="00FC71BD"/>
    <w:rsid w:val="00FD007C"/>
    <w:rsid w:val="00FE675C"/>
    <w:rsid w:val="1BA73AE4"/>
    <w:rsid w:val="2DEEB767"/>
    <w:rsid w:val="50A1E4E8"/>
    <w:rsid w:val="6D19C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53DB2"/>
    <w:pPr>
      <w:spacing w:after="0" w:line="276" w:lineRule="auto"/>
    </w:pPr>
    <w:rPr>
      <w:rFonts w:ascii="Lexend" w:hAnsi="Lexend"/>
    </w:rPr>
  </w:style>
  <w:style w:type="paragraph" w:styleId="Nagwek1">
    <w:name w:val="heading 1"/>
    <w:basedOn w:val="Normalny"/>
    <w:next w:val="Normalny"/>
    <w:link w:val="Nagwek1Znak"/>
    <w:autoRedefine/>
    <w:uiPriority w:val="9"/>
    <w:qFormat/>
    <w:rsid w:val="00657067"/>
    <w:pPr>
      <w:spacing w:line="240" w:lineRule="auto"/>
      <w:outlineLvl w:val="0"/>
    </w:pPr>
    <w:rPr>
      <w:rFonts w:ascii="Lexend ExtraBold" w:hAnsi="Lexend ExtraBold"/>
      <w:color w:val="0000E8"/>
      <w:sz w:val="72"/>
      <w:szCs w:val="72"/>
    </w:rPr>
  </w:style>
  <w:style w:type="paragraph" w:styleId="Nagwek2">
    <w:name w:val="heading 2"/>
    <w:basedOn w:val="Normalny"/>
    <w:next w:val="Normalny"/>
    <w:link w:val="Nagwek2Znak"/>
    <w:uiPriority w:val="9"/>
    <w:unhideWhenUsed/>
    <w:qFormat/>
    <w:rsid w:val="00657067"/>
    <w:pPr>
      <w:spacing w:after="240" w:line="240" w:lineRule="auto"/>
      <w:outlineLvl w:val="1"/>
    </w:pPr>
    <w:rPr>
      <w:rFonts w:ascii="Lexend ExtraBold" w:hAnsi="Lexend ExtraBold"/>
      <w:b/>
      <w:bCs/>
      <w:color w:val="0000E8"/>
      <w:sz w:val="32"/>
      <w:szCs w:val="32"/>
    </w:rPr>
  </w:style>
  <w:style w:type="paragraph" w:styleId="Nagwek3">
    <w:name w:val="heading 3"/>
    <w:basedOn w:val="Normalny"/>
    <w:next w:val="Normalny"/>
    <w:link w:val="Nagwek3Znak"/>
    <w:uiPriority w:val="9"/>
    <w:unhideWhenUsed/>
    <w:qFormat/>
    <w:rsid w:val="00DA4D91"/>
    <w:pPr>
      <w:outlineLvl w:val="2"/>
    </w:pPr>
    <w:rPr>
      <w:bCs/>
      <w:caps/>
      <w:lang w:val="fr-FR"/>
    </w:rPr>
  </w:style>
  <w:style w:type="paragraph" w:styleId="Nagwek4">
    <w:name w:val="heading 4"/>
    <w:basedOn w:val="Normalny"/>
    <w:next w:val="Normalny"/>
    <w:link w:val="Nagwek4Znak"/>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ytu">
    <w:name w:val="Title"/>
    <w:basedOn w:val="Normalny"/>
    <w:next w:val="Normalny"/>
    <w:link w:val="TytuZnak"/>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Nagwek1Znak">
    <w:name w:val="Nagłówek 1 Znak"/>
    <w:basedOn w:val="Domylnaczcionkaakapitu"/>
    <w:link w:val="Nagwek1"/>
    <w:uiPriority w:val="9"/>
    <w:rsid w:val="00657067"/>
    <w:rPr>
      <w:rFonts w:ascii="Lexend ExtraBold" w:hAnsi="Lexend ExtraBold"/>
      <w:color w:val="0000E8"/>
      <w:sz w:val="72"/>
      <w:szCs w:val="72"/>
    </w:rPr>
  </w:style>
  <w:style w:type="character" w:customStyle="1" w:styleId="Nagwek2Znak">
    <w:name w:val="Nagłówek 2 Znak"/>
    <w:basedOn w:val="Domylnaczcionkaakapitu"/>
    <w:link w:val="Nagwek2"/>
    <w:uiPriority w:val="9"/>
    <w:rsid w:val="00657067"/>
    <w:rPr>
      <w:rFonts w:ascii="Lexend ExtraBold" w:hAnsi="Lexend ExtraBold"/>
      <w:b/>
      <w:bCs/>
      <w:color w:val="0000E8"/>
      <w:sz w:val="32"/>
      <w:szCs w:val="32"/>
    </w:rPr>
  </w:style>
  <w:style w:type="character" w:customStyle="1" w:styleId="Nagwek3Znak">
    <w:name w:val="Nagłówek 3 Znak"/>
    <w:basedOn w:val="Domylnaczcionkaakapitu"/>
    <w:link w:val="Nagwek3"/>
    <w:uiPriority w:val="9"/>
    <w:rsid w:val="00DA4D91"/>
    <w:rPr>
      <w:rFonts w:ascii="Lexend Light" w:hAnsi="Lexend Light"/>
      <w:bCs/>
      <w:caps/>
      <w:lang w:val="fr-FR"/>
    </w:rPr>
  </w:style>
  <w:style w:type="character" w:customStyle="1" w:styleId="Nagwek4Znak">
    <w:name w:val="Nagłówek 4 Znak"/>
    <w:basedOn w:val="Domylnaczcionkaakapitu"/>
    <w:link w:val="Nagwek4"/>
    <w:uiPriority w:val="9"/>
    <w:semiHidden/>
    <w:rsid w:val="001D7E9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D7E9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D7E9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D7E9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D7E9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D7E9C"/>
    <w:rPr>
      <w:rFonts w:eastAsiaTheme="majorEastAsia" w:cstheme="majorBidi"/>
      <w:color w:val="272727" w:themeColor="text1" w:themeTint="D8"/>
    </w:rPr>
  </w:style>
  <w:style w:type="character" w:customStyle="1" w:styleId="TytuZnak">
    <w:name w:val="Tytuł Znak"/>
    <w:basedOn w:val="Domylnaczcionkaakapitu"/>
    <w:link w:val="Tytu"/>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Podtytu">
    <w:name w:val="Subtitle"/>
    <w:basedOn w:val="Normalny"/>
    <w:next w:val="Normalny"/>
    <w:link w:val="PodtytuZnak"/>
    <w:uiPriority w:val="11"/>
    <w:qFormat/>
    <w:rPr>
      <w:color w:val="595959"/>
      <w:sz w:val="28"/>
      <w:szCs w:val="28"/>
    </w:rPr>
  </w:style>
  <w:style w:type="character" w:customStyle="1" w:styleId="PodtytuZnak">
    <w:name w:val="Podtytuł Znak"/>
    <w:basedOn w:val="Domylnaczcionkaakapitu"/>
    <w:link w:val="Podtytu"/>
    <w:uiPriority w:val="11"/>
    <w:rsid w:val="001D7E9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D7E9C"/>
    <w:pPr>
      <w:spacing w:before="160"/>
      <w:jc w:val="center"/>
    </w:pPr>
    <w:rPr>
      <w:i/>
      <w:iCs/>
      <w:color w:val="404040" w:themeColor="text1" w:themeTint="BF"/>
    </w:rPr>
  </w:style>
  <w:style w:type="character" w:customStyle="1" w:styleId="CytatZnak">
    <w:name w:val="Cytat Znak"/>
    <w:basedOn w:val="Domylnaczcionkaakapitu"/>
    <w:link w:val="Cytat"/>
    <w:uiPriority w:val="29"/>
    <w:rsid w:val="001D7E9C"/>
    <w:rPr>
      <w:i/>
      <w:iCs/>
      <w:color w:val="404040" w:themeColor="text1" w:themeTint="BF"/>
    </w:rPr>
  </w:style>
  <w:style w:type="paragraph" w:styleId="Akapitzlist">
    <w:name w:val="List Paragraph"/>
    <w:basedOn w:val="Normalny"/>
    <w:uiPriority w:val="34"/>
    <w:qFormat/>
    <w:rsid w:val="00D553F9"/>
    <w:pPr>
      <w:numPr>
        <w:numId w:val="2"/>
      </w:numPr>
      <w:contextualSpacing/>
    </w:pPr>
  </w:style>
  <w:style w:type="character" w:styleId="Wyrnienieintensywne">
    <w:name w:val="Intense Emphasis"/>
    <w:basedOn w:val="Domylnaczcionkaakapitu"/>
    <w:uiPriority w:val="21"/>
    <w:qFormat/>
    <w:rsid w:val="001D7E9C"/>
    <w:rPr>
      <w:i/>
      <w:iCs/>
      <w:color w:val="0F4761" w:themeColor="accent1" w:themeShade="BF"/>
    </w:rPr>
  </w:style>
  <w:style w:type="paragraph" w:styleId="Cytatintensywny">
    <w:name w:val="Intense Quote"/>
    <w:basedOn w:val="Normalny"/>
    <w:next w:val="Normalny"/>
    <w:link w:val="CytatintensywnyZnak"/>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D7E9C"/>
    <w:rPr>
      <w:i/>
      <w:iCs/>
      <w:color w:val="0F4761" w:themeColor="accent1" w:themeShade="BF"/>
    </w:rPr>
  </w:style>
  <w:style w:type="character" w:styleId="Odwoanieintensywne">
    <w:name w:val="Intense Reference"/>
    <w:basedOn w:val="Domylnaczcionkaakapitu"/>
    <w:uiPriority w:val="32"/>
    <w:qFormat/>
    <w:rsid w:val="001D7E9C"/>
    <w:rPr>
      <w:b/>
      <w:bCs/>
      <w:smallCaps/>
      <w:color w:val="0F4761" w:themeColor="accent1" w:themeShade="BF"/>
      <w:spacing w:val="5"/>
    </w:rPr>
  </w:style>
  <w:style w:type="character" w:styleId="Pogrubienie">
    <w:name w:val="Strong"/>
    <w:basedOn w:val="Domylnaczcionkaakapitu"/>
    <w:uiPriority w:val="22"/>
    <w:qFormat/>
    <w:rsid w:val="001D7E9C"/>
    <w:rPr>
      <w:b/>
      <w:bCs/>
    </w:rPr>
  </w:style>
  <w:style w:type="paragraph" w:styleId="NormalnyWeb">
    <w:name w:val="Normal (Web)"/>
    <w:basedOn w:val="Normalny"/>
    <w:uiPriority w:val="99"/>
    <w:unhideWhenUsed/>
    <w:rsid w:val="001D7E9C"/>
    <w:pPr>
      <w:spacing w:before="100" w:beforeAutospacing="1" w:after="100" w:afterAutospacing="1" w:line="240" w:lineRule="auto"/>
    </w:pPr>
    <w:rPr>
      <w:rFonts w:ascii="Times New Roman" w:eastAsia="Times New Roman" w:hAnsi="Times New Roman" w:cs="Times New Roman"/>
    </w:rPr>
  </w:style>
  <w:style w:type="paragraph" w:styleId="Stopka">
    <w:name w:val="footer"/>
    <w:basedOn w:val="Normalny"/>
    <w:link w:val="StopkaZnak"/>
    <w:uiPriority w:val="99"/>
    <w:unhideWhenUsed/>
    <w:rsid w:val="00601F6E"/>
    <w:pPr>
      <w:tabs>
        <w:tab w:val="center" w:pos="4536"/>
        <w:tab w:val="right" w:pos="9072"/>
      </w:tabs>
      <w:spacing w:line="240" w:lineRule="auto"/>
    </w:pPr>
  </w:style>
  <w:style w:type="character" w:customStyle="1" w:styleId="StopkaZnak">
    <w:name w:val="Stopka Znak"/>
    <w:basedOn w:val="Domylnaczcionkaakapitu"/>
    <w:link w:val="Stopka"/>
    <w:uiPriority w:val="99"/>
    <w:rsid w:val="00601F6E"/>
  </w:style>
  <w:style w:type="character" w:styleId="Numerstrony">
    <w:name w:val="page number"/>
    <w:basedOn w:val="Domylnaczcionkaakapitu"/>
    <w:uiPriority w:val="99"/>
    <w:semiHidden/>
    <w:unhideWhenUsed/>
    <w:rsid w:val="00601F6E"/>
  </w:style>
  <w:style w:type="table" w:styleId="Tabela-Siatka">
    <w:name w:val="Table Grid"/>
    <w:basedOn w:val="Standardowy"/>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437D07"/>
    <w:pPr>
      <w:tabs>
        <w:tab w:val="center" w:pos="4536"/>
        <w:tab w:val="right" w:pos="9072"/>
      </w:tabs>
      <w:spacing w:line="240" w:lineRule="auto"/>
    </w:pPr>
  </w:style>
  <w:style w:type="character" w:customStyle="1" w:styleId="NagwekZnak">
    <w:name w:val="Nagłówek Znak"/>
    <w:basedOn w:val="Domylnaczcionkaakapitu"/>
    <w:link w:val="Nagwek"/>
    <w:uiPriority w:val="99"/>
    <w:rsid w:val="00437D07"/>
  </w:style>
  <w:style w:type="paragraph" w:styleId="Spistreci1">
    <w:name w:val="toc 1"/>
    <w:basedOn w:val="Normalny"/>
    <w:next w:val="Normalny"/>
    <w:autoRedefine/>
    <w:uiPriority w:val="39"/>
    <w:unhideWhenUsed/>
    <w:rsid w:val="00C22896"/>
    <w:pPr>
      <w:spacing w:after="100"/>
    </w:pPr>
  </w:style>
  <w:style w:type="paragraph" w:styleId="Spistreci2">
    <w:name w:val="toc 2"/>
    <w:basedOn w:val="Normalny"/>
    <w:next w:val="Normalny"/>
    <w:autoRedefine/>
    <w:uiPriority w:val="39"/>
    <w:unhideWhenUsed/>
    <w:rsid w:val="00C22896"/>
    <w:pPr>
      <w:spacing w:after="100"/>
      <w:ind w:left="240"/>
    </w:pPr>
  </w:style>
  <w:style w:type="paragraph" w:styleId="Spistreci3">
    <w:name w:val="toc 3"/>
    <w:basedOn w:val="Normalny"/>
    <w:next w:val="Normalny"/>
    <w:autoRedefine/>
    <w:uiPriority w:val="39"/>
    <w:unhideWhenUsed/>
    <w:rsid w:val="00C22896"/>
    <w:pPr>
      <w:spacing w:after="100"/>
      <w:ind w:left="480"/>
    </w:pPr>
  </w:style>
  <w:style w:type="character" w:styleId="Hipercze">
    <w:name w:val="Hyperlink"/>
    <w:basedOn w:val="Domylnaczcionkaakapitu"/>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Uwydatnienie">
    <w:name w:val="Emphasis"/>
    <w:basedOn w:val="Domylnaczcionkaakapitu"/>
    <w:uiPriority w:val="20"/>
    <w:qFormat/>
    <w:rsid w:val="00D553F9"/>
    <w:rPr>
      <w:rFonts w:ascii="Lexend" w:hAnsi="Lexend"/>
      <w:b w:val="0"/>
      <w:i/>
      <w:iCs/>
    </w:rPr>
  </w:style>
  <w:style w:type="paragraph" w:styleId="Bezodstpw">
    <w:name w:val="No Spacing"/>
    <w:uiPriority w:val="1"/>
    <w:qFormat/>
    <w:rsid w:val="00890458"/>
    <w:pPr>
      <w:spacing w:after="0" w:line="240" w:lineRule="auto"/>
    </w:pPr>
    <w:rPr>
      <w:rFonts w:ascii="Lexend Light" w:hAnsi="Lexend Light"/>
      <w:sz w:val="22"/>
    </w:r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rFonts w:ascii="Lexend" w:hAnsi="Lexend"/>
      <w:sz w:val="20"/>
      <w:szCs w:val="20"/>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031B0C"/>
    <w:rPr>
      <w:b/>
      <w:bCs/>
    </w:rPr>
  </w:style>
  <w:style w:type="character" w:customStyle="1" w:styleId="TematkomentarzaZnak">
    <w:name w:val="Temat komentarza Znak"/>
    <w:basedOn w:val="TekstkomentarzaZnak"/>
    <w:link w:val="Tematkomentarza"/>
    <w:uiPriority w:val="99"/>
    <w:semiHidden/>
    <w:rsid w:val="00031B0C"/>
    <w:rPr>
      <w:rFonts w:ascii="Lexend" w:hAnsi="Lexend"/>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383</Words>
  <Characters>2188</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Wenancjusz Ochmann</cp:lastModifiedBy>
  <cp:revision>8</cp:revision>
  <dcterms:created xsi:type="dcterms:W3CDTF">2026-03-31T17:54:00Z</dcterms:created>
  <dcterms:modified xsi:type="dcterms:W3CDTF">2026-03-31T18:07:00Z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