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5D9FA4F0" w:rsidR="00524050" w:rsidRPr="005003A1" w:rsidRDefault="00EF0599" w:rsidP="005616A1">
      <w:pPr>
        <w:pStyle w:val="Nagwek2"/>
        <w:rPr>
          <w:sz w:val="56"/>
          <w:szCs w:val="56"/>
          <w:lang w:val="pl-PL"/>
        </w:rPr>
      </w:pPr>
      <w:r w:rsidRPr="005003A1">
        <w:rPr>
          <w:b w:val="0"/>
          <w:bCs w:val="0"/>
          <w:sz w:val="56"/>
          <w:szCs w:val="56"/>
          <w:lang w:val="pl-PL"/>
        </w:rPr>
        <w:t xml:space="preserve">KALENDARZ </w:t>
      </w:r>
      <w:r w:rsidRPr="005003A1">
        <w:rPr>
          <w:b w:val="0"/>
          <w:bCs w:val="0"/>
          <w:sz w:val="56"/>
          <w:szCs w:val="56"/>
          <w:lang w:val="pl-PL"/>
        </w:rPr>
        <w:t xml:space="preserve">UMIESZCZANIA </w:t>
      </w:r>
      <w:r w:rsidRPr="005003A1">
        <w:rPr>
          <w:b w:val="0"/>
          <w:bCs w:val="0"/>
          <w:sz w:val="56"/>
          <w:szCs w:val="56"/>
          <w:lang w:val="pl-PL"/>
        </w:rPr>
        <w:t>TREŚCI W MEDIACH SPOŁECZNOŚCIOWYCH</w:t>
      </w:r>
    </w:p>
    <w:p w14:paraId="6F599B63" w14:textId="13E5F7BC" w:rsidR="006C62D7" w:rsidRPr="00280000" w:rsidRDefault="006C62D7" w:rsidP="005616A1">
      <w:pPr>
        <w:pStyle w:val="Nagwek2"/>
        <w:rPr>
          <w:lang w:val="en-GB"/>
        </w:rPr>
      </w:pPr>
      <w:r w:rsidRPr="00280000">
        <w:rPr>
          <w:lang w:val="en-GB"/>
        </w:rPr>
        <w:t>WHY THIS TOOL MATTERS?</w:t>
      </w:r>
      <w:r w:rsidR="00A97D27">
        <w:rPr>
          <w:lang w:val="en-GB"/>
        </w:rPr>
        <w:t xml:space="preserve"> </w:t>
      </w:r>
    </w:p>
    <w:p w14:paraId="33BAB0BF" w14:textId="77777777" w:rsidR="005003A1" w:rsidRPr="005003A1" w:rsidRDefault="005003A1" w:rsidP="005003A1">
      <w:pPr>
        <w:rPr>
          <w:lang w:val="pl-PL"/>
        </w:rPr>
      </w:pPr>
      <w:r w:rsidRPr="005003A1">
        <w:rPr>
          <w:lang w:val="pl-PL"/>
        </w:rPr>
        <w:t>W dzisiejszym świecie komunikacji media społecznościowe są kluczowymi kanałami zapewniającymi widoczność, zaangażowanie i możliwość opowiadania historii.</w:t>
      </w:r>
    </w:p>
    <w:p w14:paraId="1C1B5E97" w14:textId="77777777" w:rsidR="005003A1" w:rsidRPr="005003A1" w:rsidRDefault="005003A1" w:rsidP="005003A1">
      <w:pPr>
        <w:rPr>
          <w:lang w:val="pl-PL"/>
        </w:rPr>
      </w:pPr>
      <w:r w:rsidRPr="005003A1">
        <w:rPr>
          <w:lang w:val="pl-PL"/>
        </w:rPr>
        <w:t xml:space="preserve">Narzędzie to pomaga zespołom strategicznie planować i organizować treści, gwarantując spójność i </w:t>
      </w:r>
      <w:proofErr w:type="spellStart"/>
      <w:r w:rsidRPr="005003A1">
        <w:rPr>
          <w:lang w:val="pl-PL"/>
        </w:rPr>
        <w:t>inkluzywność</w:t>
      </w:r>
      <w:proofErr w:type="spellEnd"/>
      <w:r w:rsidRPr="005003A1">
        <w:rPr>
          <w:lang w:val="pl-PL"/>
        </w:rPr>
        <w:t xml:space="preserve"> postów oraz ich zgodność z celami komunikacyjnymi projektu.</w:t>
      </w:r>
    </w:p>
    <w:p w14:paraId="61087A1B" w14:textId="1D4140F1" w:rsidR="005003A1" w:rsidRDefault="005003A1" w:rsidP="005003A1">
      <w:pPr>
        <w:rPr>
          <w:lang w:val="pl-PL"/>
        </w:rPr>
      </w:pPr>
      <w:r w:rsidRPr="005003A1">
        <w:rPr>
          <w:lang w:val="pl-PL"/>
        </w:rPr>
        <w:t>Korzystając ze uporządkowanego kalendarza, można koordynować publikacje na różnych platformach, utrzymywać stały rytm publikacji oraz skuteczniej angażować różne grupy odbiorców, dbając jednocześnie o ekologię i wydajność</w:t>
      </w:r>
      <w:r>
        <w:rPr>
          <w:lang w:val="pl-PL"/>
        </w:rPr>
        <w:t>.</w:t>
      </w:r>
    </w:p>
    <w:p w14:paraId="211416A7" w14:textId="77777777" w:rsidR="005003A1" w:rsidRPr="005003A1" w:rsidRDefault="005003A1" w:rsidP="005003A1">
      <w:pPr>
        <w:rPr>
          <w:lang w:val="pl-PL"/>
        </w:rPr>
      </w:pPr>
    </w:p>
    <w:p w14:paraId="5FE9539F" w14:textId="77777777" w:rsidR="00F0204F" w:rsidRPr="005003A1" w:rsidRDefault="00F0204F" w:rsidP="00F0204F">
      <w:pPr>
        <w:rPr>
          <w:lang w:val="pl-PL"/>
        </w:rPr>
      </w:pPr>
    </w:p>
    <w:p w14:paraId="428216F0" w14:textId="2C2245B0" w:rsidR="006C62D7" w:rsidRPr="007034C3" w:rsidRDefault="006C62D7" w:rsidP="005616A1">
      <w:pPr>
        <w:pStyle w:val="Nagwek2"/>
      </w:pPr>
      <w:r w:rsidRPr="007034C3">
        <w:t xml:space="preserve">HOW TO USE </w:t>
      </w:r>
      <w:r w:rsidR="00F36261" w:rsidRPr="007034C3">
        <w:t>IT ?</w:t>
      </w:r>
    </w:p>
    <w:p w14:paraId="3B614D99" w14:textId="77777777" w:rsidR="005003A1" w:rsidRPr="005003A1" w:rsidRDefault="005003A1" w:rsidP="005003A1">
      <w:pPr>
        <w:pStyle w:val="Nagwek2"/>
        <w:rPr>
          <w:rFonts w:ascii="Lexend" w:hAnsi="Lexend"/>
          <w:b w:val="0"/>
          <w:bCs w:val="0"/>
          <w:color w:val="auto"/>
          <w:sz w:val="22"/>
          <w:szCs w:val="22"/>
          <w:lang w:val="pl-PL"/>
        </w:rPr>
      </w:pPr>
      <w:r w:rsidRPr="005003A1">
        <w:rPr>
          <w:rFonts w:ascii="Lexend" w:hAnsi="Lexend"/>
          <w:b w:val="0"/>
          <w:bCs w:val="0"/>
          <w:color w:val="auto"/>
          <w:sz w:val="22"/>
          <w:szCs w:val="22"/>
          <w:lang w:val="pl-PL"/>
        </w:rPr>
        <w:t xml:space="preserve">·        </w:t>
      </w:r>
      <w:r w:rsidRPr="005003A1">
        <w:rPr>
          <w:rFonts w:ascii="Lexend" w:hAnsi="Lexend"/>
          <w:color w:val="auto"/>
          <w:sz w:val="22"/>
          <w:szCs w:val="22"/>
          <w:lang w:val="pl-PL"/>
        </w:rPr>
        <w:t>Określ swoje cele:</w:t>
      </w:r>
      <w:r w:rsidRPr="005003A1">
        <w:rPr>
          <w:rFonts w:ascii="Lexend" w:hAnsi="Lexend"/>
          <w:b w:val="0"/>
          <w:bCs w:val="0"/>
          <w:color w:val="auto"/>
          <w:sz w:val="22"/>
          <w:szCs w:val="22"/>
          <w:lang w:val="pl-PL"/>
        </w:rPr>
        <w:t xml:space="preserve"> Co chcesz osiągnąć? (budowanie świadomości, zaangażowanie, widoczność, tworzenie społeczności).</w:t>
      </w:r>
    </w:p>
    <w:p w14:paraId="1EEABD47" w14:textId="77777777" w:rsidR="005003A1" w:rsidRPr="005003A1" w:rsidRDefault="005003A1" w:rsidP="005003A1">
      <w:pPr>
        <w:pStyle w:val="Nagwek2"/>
        <w:rPr>
          <w:rFonts w:ascii="Lexend" w:hAnsi="Lexend"/>
          <w:b w:val="0"/>
          <w:bCs w:val="0"/>
          <w:color w:val="auto"/>
          <w:sz w:val="22"/>
          <w:szCs w:val="22"/>
          <w:lang w:val="pl-PL"/>
        </w:rPr>
      </w:pPr>
      <w:r w:rsidRPr="005003A1">
        <w:rPr>
          <w:rFonts w:ascii="Lexend" w:hAnsi="Lexend"/>
          <w:b w:val="0"/>
          <w:bCs w:val="0"/>
          <w:color w:val="auto"/>
          <w:sz w:val="22"/>
          <w:szCs w:val="22"/>
          <w:lang w:val="pl-PL"/>
        </w:rPr>
        <w:t xml:space="preserve">·        </w:t>
      </w:r>
      <w:r w:rsidRPr="005003A1">
        <w:rPr>
          <w:rFonts w:ascii="Lexend" w:hAnsi="Lexend"/>
          <w:color w:val="auto"/>
          <w:sz w:val="22"/>
          <w:szCs w:val="22"/>
          <w:lang w:val="pl-PL"/>
        </w:rPr>
        <w:t>Wymień platformy:</w:t>
      </w:r>
      <w:r w:rsidRPr="005003A1">
        <w:rPr>
          <w:rFonts w:ascii="Lexend" w:hAnsi="Lexend"/>
          <w:b w:val="0"/>
          <w:bCs w:val="0"/>
          <w:color w:val="auto"/>
          <w:sz w:val="22"/>
          <w:szCs w:val="22"/>
          <w:lang w:val="pl-PL"/>
        </w:rPr>
        <w:t xml:space="preserve"> Instagram, Facebook, </w:t>
      </w:r>
      <w:proofErr w:type="spellStart"/>
      <w:r w:rsidRPr="005003A1">
        <w:rPr>
          <w:rFonts w:ascii="Lexend" w:hAnsi="Lexend"/>
          <w:b w:val="0"/>
          <w:bCs w:val="0"/>
          <w:color w:val="auto"/>
          <w:sz w:val="22"/>
          <w:szCs w:val="22"/>
          <w:lang w:val="pl-PL"/>
        </w:rPr>
        <w:t>TikTok</w:t>
      </w:r>
      <w:proofErr w:type="spellEnd"/>
      <w:r w:rsidRPr="005003A1">
        <w:rPr>
          <w:rFonts w:ascii="Lexend" w:hAnsi="Lexend"/>
          <w:b w:val="0"/>
          <w:bCs w:val="0"/>
          <w:color w:val="auto"/>
          <w:sz w:val="22"/>
          <w:szCs w:val="22"/>
          <w:lang w:val="pl-PL"/>
        </w:rPr>
        <w:t>, LinkedIn, YouTube itp.</w:t>
      </w:r>
    </w:p>
    <w:p w14:paraId="2E6C0657" w14:textId="77777777" w:rsidR="005003A1" w:rsidRPr="005003A1" w:rsidRDefault="005003A1" w:rsidP="005003A1">
      <w:pPr>
        <w:pStyle w:val="Nagwek2"/>
        <w:rPr>
          <w:rFonts w:ascii="Lexend" w:hAnsi="Lexend"/>
          <w:b w:val="0"/>
          <w:bCs w:val="0"/>
          <w:color w:val="auto"/>
          <w:sz w:val="22"/>
          <w:szCs w:val="22"/>
          <w:lang w:val="pl-PL"/>
        </w:rPr>
      </w:pPr>
      <w:r w:rsidRPr="005003A1">
        <w:rPr>
          <w:rFonts w:ascii="Lexend" w:hAnsi="Lexend"/>
          <w:b w:val="0"/>
          <w:bCs w:val="0"/>
          <w:color w:val="auto"/>
          <w:sz w:val="22"/>
          <w:szCs w:val="22"/>
          <w:lang w:val="pl-PL"/>
        </w:rPr>
        <w:t xml:space="preserve">·        </w:t>
      </w:r>
      <w:r w:rsidRPr="005003A1">
        <w:rPr>
          <w:rFonts w:ascii="Lexend" w:hAnsi="Lexend"/>
          <w:color w:val="auto"/>
          <w:sz w:val="22"/>
          <w:szCs w:val="22"/>
          <w:lang w:val="pl-PL"/>
        </w:rPr>
        <w:t>Zaplanuj treści:</w:t>
      </w:r>
      <w:r w:rsidRPr="005003A1">
        <w:rPr>
          <w:rFonts w:ascii="Lexend" w:hAnsi="Lexend"/>
          <w:b w:val="0"/>
          <w:bCs w:val="0"/>
          <w:color w:val="auto"/>
          <w:sz w:val="22"/>
          <w:szCs w:val="22"/>
          <w:lang w:val="pl-PL"/>
        </w:rPr>
        <w:t xml:space="preserve"> Określ główne tematy: szkolenia, wydarzenia kulturalne, kamienie milowe projektu lub historie młodych ludzi.</w:t>
      </w:r>
    </w:p>
    <w:p w14:paraId="013BFE44" w14:textId="77777777" w:rsidR="005003A1" w:rsidRPr="005003A1" w:rsidRDefault="005003A1" w:rsidP="005003A1">
      <w:pPr>
        <w:pStyle w:val="Nagwek2"/>
        <w:rPr>
          <w:rFonts w:ascii="Lexend" w:hAnsi="Lexend"/>
          <w:b w:val="0"/>
          <w:bCs w:val="0"/>
          <w:color w:val="auto"/>
          <w:sz w:val="22"/>
          <w:szCs w:val="22"/>
          <w:lang w:val="pl-PL"/>
        </w:rPr>
      </w:pPr>
      <w:r w:rsidRPr="005003A1">
        <w:rPr>
          <w:rFonts w:ascii="Lexend" w:hAnsi="Lexend"/>
          <w:b w:val="0"/>
          <w:bCs w:val="0"/>
          <w:color w:val="auto"/>
          <w:sz w:val="22"/>
          <w:szCs w:val="22"/>
          <w:lang w:val="pl-PL"/>
        </w:rPr>
        <w:t xml:space="preserve">·        </w:t>
      </w:r>
      <w:r w:rsidRPr="005003A1">
        <w:rPr>
          <w:rFonts w:ascii="Lexend" w:hAnsi="Lexend"/>
          <w:color w:val="auto"/>
          <w:sz w:val="22"/>
          <w:szCs w:val="22"/>
          <w:lang w:val="pl-PL"/>
        </w:rPr>
        <w:t>Przydziel role</w:t>
      </w:r>
      <w:r w:rsidRPr="005003A1">
        <w:rPr>
          <w:rFonts w:ascii="Lexend" w:hAnsi="Lexend"/>
          <w:b w:val="0"/>
          <w:bCs w:val="0"/>
          <w:color w:val="auto"/>
          <w:sz w:val="22"/>
          <w:szCs w:val="22"/>
          <w:lang w:val="pl-PL"/>
        </w:rPr>
        <w:t>: Zdecyduj, kto tworzy grafiki, pisze opisy i publikuje posty.</w:t>
      </w:r>
    </w:p>
    <w:p w14:paraId="75963531" w14:textId="77777777" w:rsidR="005003A1" w:rsidRPr="005003A1" w:rsidRDefault="005003A1" w:rsidP="005003A1">
      <w:pPr>
        <w:pStyle w:val="Nagwek2"/>
        <w:rPr>
          <w:rFonts w:ascii="Lexend" w:hAnsi="Lexend"/>
          <w:b w:val="0"/>
          <w:bCs w:val="0"/>
          <w:color w:val="auto"/>
          <w:sz w:val="22"/>
          <w:szCs w:val="22"/>
          <w:lang w:val="pl-PL"/>
        </w:rPr>
      </w:pPr>
      <w:r w:rsidRPr="005003A1">
        <w:rPr>
          <w:rFonts w:ascii="Lexend" w:hAnsi="Lexend"/>
          <w:b w:val="0"/>
          <w:bCs w:val="0"/>
          <w:color w:val="auto"/>
          <w:sz w:val="22"/>
          <w:szCs w:val="22"/>
          <w:lang w:val="pl-PL"/>
        </w:rPr>
        <w:t xml:space="preserve">·        </w:t>
      </w:r>
      <w:r w:rsidRPr="005003A1">
        <w:rPr>
          <w:rFonts w:ascii="Lexend" w:hAnsi="Lexend"/>
          <w:color w:val="auto"/>
          <w:sz w:val="22"/>
          <w:szCs w:val="22"/>
          <w:lang w:val="pl-PL"/>
        </w:rPr>
        <w:t>Ustal harmonogram.</w:t>
      </w:r>
      <w:r w:rsidRPr="005003A1">
        <w:rPr>
          <w:rFonts w:ascii="Lexend" w:hAnsi="Lexend"/>
          <w:b w:val="0"/>
          <w:bCs w:val="0"/>
          <w:color w:val="auto"/>
          <w:sz w:val="22"/>
          <w:szCs w:val="22"/>
          <w:lang w:val="pl-PL"/>
        </w:rPr>
        <w:t xml:space="preserve"> Planuj z wyprzedzeniem co tydzień lub co miesiąc, aby uniknąć pośpiechu w ostatniej chwili.</w:t>
      </w:r>
    </w:p>
    <w:p w14:paraId="1E838560" w14:textId="77777777" w:rsidR="005003A1" w:rsidRPr="005003A1" w:rsidRDefault="005003A1" w:rsidP="005003A1">
      <w:pPr>
        <w:pStyle w:val="Nagwek2"/>
        <w:rPr>
          <w:rFonts w:ascii="Lexend" w:hAnsi="Lexend"/>
          <w:b w:val="0"/>
          <w:bCs w:val="0"/>
          <w:color w:val="auto"/>
          <w:sz w:val="22"/>
          <w:szCs w:val="22"/>
          <w:lang w:val="pl-PL"/>
        </w:rPr>
      </w:pPr>
      <w:r w:rsidRPr="005003A1">
        <w:rPr>
          <w:rFonts w:ascii="Lexend" w:hAnsi="Lexend"/>
          <w:b w:val="0"/>
          <w:bCs w:val="0"/>
          <w:color w:val="auto"/>
          <w:sz w:val="22"/>
          <w:szCs w:val="22"/>
          <w:lang w:val="pl-PL"/>
        </w:rPr>
        <w:lastRenderedPageBreak/>
        <w:t xml:space="preserve">·        </w:t>
      </w:r>
      <w:r w:rsidRPr="005003A1">
        <w:rPr>
          <w:rFonts w:ascii="Lexend" w:hAnsi="Lexend"/>
          <w:color w:val="auto"/>
          <w:sz w:val="22"/>
          <w:szCs w:val="22"/>
          <w:lang w:val="pl-PL"/>
        </w:rPr>
        <w:t>Monitoruj i analizuj:</w:t>
      </w:r>
      <w:r w:rsidRPr="005003A1">
        <w:rPr>
          <w:rFonts w:ascii="Lexend" w:hAnsi="Lexend"/>
          <w:b w:val="0"/>
          <w:bCs w:val="0"/>
          <w:color w:val="auto"/>
          <w:sz w:val="22"/>
          <w:szCs w:val="22"/>
          <w:lang w:val="pl-PL"/>
        </w:rPr>
        <w:t xml:space="preserve"> Sprawdzaj zaangażowanie (polubienia, udostępnienia, komentarze), aby z czasem dostosowywać swoją strategię.</w:t>
      </w:r>
    </w:p>
    <w:p w14:paraId="4F3122B0" w14:textId="77777777" w:rsidR="006C62D7" w:rsidRPr="005003A1" w:rsidRDefault="006C62D7" w:rsidP="005616A1">
      <w:pPr>
        <w:pStyle w:val="Nagwek2"/>
        <w:rPr>
          <w:lang w:val="pl-PL"/>
        </w:rPr>
      </w:pPr>
    </w:p>
    <w:p w14:paraId="10721A2F" w14:textId="1B98B4E6" w:rsidR="00F03110" w:rsidRPr="0083782E" w:rsidRDefault="00AE2C00" w:rsidP="005616A1">
      <w:pPr>
        <w:pStyle w:val="Nagwek2"/>
      </w:pPr>
      <w:r w:rsidRPr="0083782E">
        <w:t>TIPS</w:t>
      </w:r>
    </w:p>
    <w:p w14:paraId="0D2B4876"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 xml:space="preserve">· </w:t>
      </w:r>
      <w:r w:rsidRPr="00A13B47">
        <w:rPr>
          <w:rFonts w:ascii="Times New Roman" w:hAnsi="Times New Roman"/>
          <w:b/>
          <w:bCs/>
          <w:sz w:val="24"/>
          <w:szCs w:val="24"/>
          <w:lang w:val="pl-PL" w:eastAsia="en-GB"/>
        </w:rPr>
        <w:t>Używaj prostych słów i elementów wizualnych, aby zapewnić dostępność:</w:t>
      </w:r>
      <w:r w:rsidRPr="00A13B47">
        <w:rPr>
          <w:rFonts w:ascii="Times New Roman" w:hAnsi="Times New Roman"/>
          <w:sz w:val="24"/>
          <w:szCs w:val="24"/>
          <w:lang w:val="pl-PL" w:eastAsia="en-GB"/>
        </w:rPr>
        <w:t xml:space="preserve"> krótkie podpisy, wyraźne obrazy i ograniczona ilość tekstu pomagają wszystkim w łatwym zaangażowaniu się.</w:t>
      </w:r>
    </w:p>
    <w:p w14:paraId="508788C5"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 xml:space="preserve">· </w:t>
      </w:r>
      <w:r w:rsidRPr="00A13B47">
        <w:rPr>
          <w:rFonts w:ascii="Times New Roman" w:hAnsi="Times New Roman"/>
          <w:b/>
          <w:bCs/>
          <w:sz w:val="24"/>
          <w:szCs w:val="24"/>
          <w:lang w:val="pl-PL" w:eastAsia="en-GB"/>
        </w:rPr>
        <w:t>Wykorzystaj szablon planu komunikacji</w:t>
      </w:r>
      <w:r w:rsidRPr="00A13B47">
        <w:rPr>
          <w:rFonts w:ascii="Times New Roman" w:hAnsi="Times New Roman"/>
          <w:sz w:val="24"/>
          <w:szCs w:val="24"/>
          <w:lang w:val="pl-PL" w:eastAsia="en-GB"/>
        </w:rPr>
        <w:t>, aby zapewnić spójność przekazów we wszystkich kanałach.</w:t>
      </w:r>
    </w:p>
    <w:p w14:paraId="7A96C65A"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 xml:space="preserve">· </w:t>
      </w:r>
      <w:r w:rsidRPr="00A13B47">
        <w:rPr>
          <w:rFonts w:ascii="Times New Roman" w:hAnsi="Times New Roman"/>
          <w:b/>
          <w:bCs/>
          <w:sz w:val="24"/>
          <w:szCs w:val="24"/>
          <w:lang w:val="pl-PL" w:eastAsia="en-GB"/>
        </w:rPr>
        <w:t>Wypróbuj narzędzia cyfrowe</w:t>
      </w:r>
      <w:r w:rsidRPr="00A13B47">
        <w:rPr>
          <w:rFonts w:ascii="Times New Roman" w:hAnsi="Times New Roman"/>
          <w:sz w:val="24"/>
          <w:szCs w:val="24"/>
          <w:lang w:val="pl-PL" w:eastAsia="en-GB"/>
        </w:rPr>
        <w:t xml:space="preserve">, takie jak </w:t>
      </w:r>
      <w:proofErr w:type="spellStart"/>
      <w:r w:rsidRPr="00A13B47">
        <w:rPr>
          <w:rFonts w:ascii="Times New Roman" w:hAnsi="Times New Roman"/>
          <w:sz w:val="24"/>
          <w:szCs w:val="24"/>
          <w:lang w:val="pl-PL" w:eastAsia="en-GB"/>
        </w:rPr>
        <w:t>Canva</w:t>
      </w:r>
      <w:proofErr w:type="spellEnd"/>
      <w:r w:rsidRPr="00A13B47">
        <w:rPr>
          <w:rFonts w:ascii="Times New Roman" w:hAnsi="Times New Roman"/>
          <w:sz w:val="24"/>
          <w:szCs w:val="24"/>
          <w:lang w:val="pl-PL" w:eastAsia="en-GB"/>
        </w:rPr>
        <w:t xml:space="preserve">, </w:t>
      </w:r>
      <w:proofErr w:type="spellStart"/>
      <w:r w:rsidRPr="00A13B47">
        <w:rPr>
          <w:rFonts w:ascii="Times New Roman" w:hAnsi="Times New Roman"/>
          <w:sz w:val="24"/>
          <w:szCs w:val="24"/>
          <w:lang w:val="pl-PL" w:eastAsia="en-GB"/>
        </w:rPr>
        <w:t>Trello</w:t>
      </w:r>
      <w:proofErr w:type="spellEnd"/>
      <w:r w:rsidRPr="00A13B47">
        <w:rPr>
          <w:rFonts w:ascii="Times New Roman" w:hAnsi="Times New Roman"/>
          <w:sz w:val="24"/>
          <w:szCs w:val="24"/>
          <w:lang w:val="pl-PL" w:eastAsia="en-GB"/>
        </w:rPr>
        <w:t xml:space="preserve"> czy Meta Business Suite, aby wspólnie planować, harmonogramować i monitorować posty.</w:t>
      </w:r>
    </w:p>
    <w:p w14:paraId="05447444"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 xml:space="preserve">· </w:t>
      </w:r>
      <w:r w:rsidRPr="00A13B47">
        <w:rPr>
          <w:rFonts w:ascii="Times New Roman" w:hAnsi="Times New Roman"/>
          <w:b/>
          <w:bCs/>
          <w:sz w:val="24"/>
          <w:szCs w:val="24"/>
          <w:lang w:val="pl-PL" w:eastAsia="en-GB"/>
        </w:rPr>
        <w:t>Regularnie analizuj zaangażowanie</w:t>
      </w:r>
      <w:r w:rsidRPr="00A13B47">
        <w:rPr>
          <w:rFonts w:ascii="Times New Roman" w:hAnsi="Times New Roman"/>
          <w:sz w:val="24"/>
          <w:szCs w:val="24"/>
          <w:lang w:val="pl-PL" w:eastAsia="en-GB"/>
        </w:rPr>
        <w:t>, aby dostosowywać strategię i usprawniać przyszłą komunikację.</w:t>
      </w:r>
    </w:p>
    <w:p w14:paraId="5B2EFBAB" w14:textId="77777777" w:rsidR="008C1B4A" w:rsidRPr="00A13B47" w:rsidRDefault="008C1B4A" w:rsidP="00336D03">
      <w:pPr>
        <w:pStyle w:val="Akapitzlist"/>
        <w:numPr>
          <w:ilvl w:val="0"/>
          <w:numId w:val="0"/>
        </w:numPr>
        <w:ind w:left="720"/>
        <w:rPr>
          <w:lang w:val="pl-PL"/>
        </w:rPr>
      </w:pPr>
    </w:p>
    <w:p w14:paraId="1B11FEEF" w14:textId="2E95914C" w:rsidR="00336D03" w:rsidRPr="00A13B47" w:rsidRDefault="00336D03" w:rsidP="00336D03">
      <w:pPr>
        <w:spacing w:after="160" w:line="278" w:lineRule="auto"/>
        <w:rPr>
          <w:lang w:val="pl-PL"/>
        </w:rPr>
      </w:pPr>
      <w:r w:rsidRPr="00A13B47">
        <w:rPr>
          <w:lang w:val="pl-PL"/>
        </w:rPr>
        <w:br w:type="page"/>
      </w:r>
    </w:p>
    <w:p w14:paraId="70FE1ED3" w14:textId="4F240045" w:rsidR="008C1B4A" w:rsidRPr="00A13B47" w:rsidRDefault="00A13B47" w:rsidP="00A13B47">
      <w:pPr>
        <w:pStyle w:val="Nagwek2"/>
        <w:rPr>
          <w:sz w:val="56"/>
          <w:szCs w:val="56"/>
          <w:lang w:val="pl-PL"/>
        </w:rPr>
      </w:pPr>
      <w:r w:rsidRPr="00A13B47">
        <w:rPr>
          <w:sz w:val="44"/>
          <w:szCs w:val="44"/>
          <w:lang w:val="pl-PL"/>
        </w:rPr>
        <w:lastRenderedPageBreak/>
        <w:t>Wzór</w:t>
      </w:r>
      <w:r w:rsidR="008C1B4A" w:rsidRPr="00A13B47">
        <w:rPr>
          <w:lang w:val="pl-PL"/>
        </w:rPr>
        <w:br/>
      </w:r>
      <w:r w:rsidRPr="005003A1">
        <w:rPr>
          <w:b w:val="0"/>
          <w:bCs w:val="0"/>
          <w:sz w:val="56"/>
          <w:szCs w:val="56"/>
          <w:lang w:val="pl-PL"/>
        </w:rPr>
        <w:t>KALENDARZ UMIESZCZANIA TREŚCI W MEDIACH SPOŁECZNOŚCIOWYCH</w:t>
      </w:r>
    </w:p>
    <w:p w14:paraId="69B777FE" w14:textId="77777777" w:rsidR="00CF04E4" w:rsidRPr="00CF04E4" w:rsidRDefault="00CF04E4" w:rsidP="005616A1"/>
    <w:p w14:paraId="4D20F5E9"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Uzupełnij kalendarz swoimi danymi. Oto kilka wskazówek, które pomogą Ci skorzystać z szablonu:</w:t>
      </w:r>
    </w:p>
    <w:p w14:paraId="0486DAC4"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 xml:space="preserve">· W kolumnie </w:t>
      </w:r>
      <w:r w:rsidRPr="00A13B47">
        <w:rPr>
          <w:rFonts w:ascii="Times New Roman" w:hAnsi="Times New Roman"/>
          <w:b/>
          <w:bCs/>
          <w:sz w:val="24"/>
          <w:szCs w:val="24"/>
          <w:lang w:val="pl-PL" w:eastAsia="en-GB"/>
        </w:rPr>
        <w:t>Rodzaj wpisu</w:t>
      </w:r>
      <w:r w:rsidRPr="00A13B47">
        <w:rPr>
          <w:rFonts w:ascii="Times New Roman" w:hAnsi="Times New Roman"/>
          <w:sz w:val="24"/>
          <w:szCs w:val="24"/>
          <w:lang w:val="pl-PL" w:eastAsia="en-GB"/>
        </w:rPr>
        <w:t xml:space="preserve"> możesz wybrać jeden z następujących tematów:</w:t>
      </w:r>
    </w:p>
    <w:p w14:paraId="448352FD"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 xml:space="preserve">- </w:t>
      </w:r>
      <w:r w:rsidRPr="00A13B47">
        <w:rPr>
          <w:rFonts w:ascii="Times New Roman" w:hAnsi="Times New Roman"/>
          <w:b/>
          <w:bCs/>
          <w:sz w:val="24"/>
          <w:szCs w:val="24"/>
          <w:lang w:val="pl-PL" w:eastAsia="en-GB"/>
        </w:rPr>
        <w:t>Świadomość i widoczność</w:t>
      </w:r>
      <w:r w:rsidRPr="00A13B47">
        <w:rPr>
          <w:rFonts w:ascii="Times New Roman" w:hAnsi="Times New Roman"/>
          <w:sz w:val="24"/>
          <w:szCs w:val="24"/>
          <w:lang w:val="pl-PL" w:eastAsia="en-GB"/>
        </w:rPr>
        <w:t>: Zbuduj początkową rozpoznawalność swojego projektu i zaprezentuj jego tożsamość opinii publicznej. Wyróżnij kluczowe przesłania, logo oraz osoby stojące za inicjatywą.</w:t>
      </w:r>
    </w:p>
    <w:p w14:paraId="7D13A02E"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 xml:space="preserve">- </w:t>
      </w:r>
      <w:r w:rsidRPr="00A13B47">
        <w:rPr>
          <w:rFonts w:ascii="Times New Roman" w:hAnsi="Times New Roman"/>
          <w:b/>
          <w:bCs/>
          <w:sz w:val="24"/>
          <w:szCs w:val="24"/>
          <w:lang w:val="pl-PL" w:eastAsia="en-GB"/>
        </w:rPr>
        <w:t>Zaangażowanie</w:t>
      </w:r>
      <w:r w:rsidRPr="00A13B47">
        <w:rPr>
          <w:rFonts w:ascii="Times New Roman" w:hAnsi="Times New Roman"/>
          <w:sz w:val="24"/>
          <w:szCs w:val="24"/>
          <w:lang w:val="pl-PL" w:eastAsia="en-GB"/>
        </w:rPr>
        <w:t>: Zachęcaj do interakcji z młodą publicznością i interesariuszami. Twórz posty, które zachęcają do komentowania, udostępniania, oznaczania znajomych itp.</w:t>
      </w:r>
    </w:p>
    <w:p w14:paraId="74F4F09B"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 xml:space="preserve">- </w:t>
      </w:r>
      <w:r w:rsidRPr="00A13B47">
        <w:rPr>
          <w:rFonts w:ascii="Times New Roman" w:hAnsi="Times New Roman"/>
          <w:b/>
          <w:bCs/>
          <w:sz w:val="24"/>
          <w:szCs w:val="24"/>
          <w:lang w:val="pl-PL" w:eastAsia="en-GB"/>
        </w:rPr>
        <w:t>Opowiadanie historii</w:t>
      </w:r>
      <w:r w:rsidRPr="00A13B47">
        <w:rPr>
          <w:rFonts w:ascii="Times New Roman" w:hAnsi="Times New Roman"/>
          <w:sz w:val="24"/>
          <w:szCs w:val="24"/>
          <w:lang w:val="pl-PL" w:eastAsia="en-GB"/>
        </w:rPr>
        <w:t>: Dziel się historiami z projektu – o ludziach, wydarzeniach, emocjach i wyciągniętych wnioskach. Przekształć działania w znaczące narracje.</w:t>
      </w:r>
    </w:p>
    <w:p w14:paraId="73BF59B9"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 xml:space="preserve">- </w:t>
      </w:r>
      <w:r w:rsidRPr="00A13B47">
        <w:rPr>
          <w:rFonts w:ascii="Times New Roman" w:hAnsi="Times New Roman"/>
          <w:b/>
          <w:bCs/>
          <w:sz w:val="24"/>
          <w:szCs w:val="24"/>
          <w:lang w:val="pl-PL" w:eastAsia="en-GB"/>
        </w:rPr>
        <w:t>Partnerstwo</w:t>
      </w:r>
      <w:r w:rsidRPr="00A13B47">
        <w:rPr>
          <w:rFonts w:ascii="Times New Roman" w:hAnsi="Times New Roman"/>
          <w:sz w:val="24"/>
          <w:szCs w:val="24"/>
          <w:lang w:val="pl-PL" w:eastAsia="en-GB"/>
        </w:rPr>
        <w:t>: Podkreśl pracę zespołową i współpracę między partnerami projektu. Udostępniaj wspólne posty, cytaty lub historie zza kulis, które pokazują współpracę.</w:t>
      </w:r>
    </w:p>
    <w:p w14:paraId="0EE2124F"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 xml:space="preserve">- </w:t>
      </w:r>
      <w:r w:rsidRPr="00A13B47">
        <w:rPr>
          <w:rFonts w:ascii="Times New Roman" w:hAnsi="Times New Roman"/>
          <w:b/>
          <w:bCs/>
          <w:sz w:val="24"/>
          <w:szCs w:val="24"/>
          <w:lang w:val="pl-PL" w:eastAsia="en-GB"/>
        </w:rPr>
        <w:t>Wyniki</w:t>
      </w:r>
      <w:r w:rsidRPr="00A13B47">
        <w:rPr>
          <w:rFonts w:ascii="Times New Roman" w:hAnsi="Times New Roman"/>
          <w:sz w:val="24"/>
          <w:szCs w:val="24"/>
          <w:lang w:val="pl-PL" w:eastAsia="en-GB"/>
        </w:rPr>
        <w:t>: Informuj o wynikach projektu i ostatecznych rezultatach. Promuj materiały, wydarzenia lub narzędzia, aby zwiększyć wpływ i zainspirować inne organizacje.</w:t>
      </w:r>
    </w:p>
    <w:p w14:paraId="11E51D2B"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 xml:space="preserve">· </w:t>
      </w:r>
      <w:r w:rsidRPr="00A13B47">
        <w:rPr>
          <w:rFonts w:ascii="Times New Roman" w:hAnsi="Times New Roman"/>
          <w:b/>
          <w:bCs/>
          <w:sz w:val="24"/>
          <w:szCs w:val="24"/>
          <w:lang w:val="pl-PL" w:eastAsia="en-GB"/>
        </w:rPr>
        <w:t>Treść</w:t>
      </w:r>
      <w:r w:rsidRPr="00A13B47">
        <w:rPr>
          <w:rFonts w:ascii="Times New Roman" w:hAnsi="Times New Roman"/>
          <w:sz w:val="24"/>
          <w:szCs w:val="24"/>
          <w:lang w:val="pl-PL" w:eastAsia="en-GB"/>
        </w:rPr>
        <w:t xml:space="preserve"> Dotyczy kluczowego przesłania, które chcesz rozpowszechniać.</w:t>
      </w:r>
    </w:p>
    <w:p w14:paraId="1D9CC481" w14:textId="77777777" w:rsidR="00A13B47" w:rsidRPr="00A13B47" w:rsidRDefault="00A13B47" w:rsidP="00A13B47">
      <w:pPr>
        <w:spacing w:before="100" w:beforeAutospacing="1" w:after="100" w:afterAutospacing="1" w:line="240" w:lineRule="auto"/>
        <w:rPr>
          <w:rFonts w:ascii="Times New Roman" w:hAnsi="Times New Roman"/>
          <w:sz w:val="24"/>
          <w:szCs w:val="24"/>
          <w:lang w:val="pl-PL" w:eastAsia="en-GB"/>
        </w:rPr>
      </w:pPr>
      <w:r w:rsidRPr="00A13B47">
        <w:rPr>
          <w:rFonts w:ascii="Times New Roman" w:hAnsi="Times New Roman"/>
          <w:sz w:val="24"/>
          <w:szCs w:val="24"/>
          <w:lang w:val="pl-PL" w:eastAsia="en-GB"/>
        </w:rPr>
        <w:t xml:space="preserve">· </w:t>
      </w:r>
      <w:r w:rsidRPr="00A13B47">
        <w:rPr>
          <w:rFonts w:ascii="Times New Roman" w:hAnsi="Times New Roman"/>
          <w:b/>
          <w:bCs/>
          <w:sz w:val="24"/>
          <w:szCs w:val="24"/>
          <w:lang w:val="pl-PL" w:eastAsia="en-GB"/>
        </w:rPr>
        <w:t>Zasięg</w:t>
      </w:r>
      <w:r w:rsidRPr="00A13B47">
        <w:rPr>
          <w:rFonts w:ascii="Times New Roman" w:hAnsi="Times New Roman"/>
          <w:sz w:val="24"/>
          <w:szCs w:val="24"/>
          <w:lang w:val="pl-PL" w:eastAsia="en-GB"/>
        </w:rPr>
        <w:t>: wpisz liczbę wyświetleń po 2 tygodniach.</w:t>
      </w:r>
    </w:p>
    <w:p w14:paraId="5F0B8BBF" w14:textId="77777777" w:rsidR="00F36261" w:rsidRPr="00A13B47" w:rsidRDefault="00F36261">
      <w:pPr>
        <w:spacing w:after="160" w:line="278" w:lineRule="auto"/>
        <w:rPr>
          <w:lang w:val="pl-PL"/>
        </w:rPr>
      </w:pPr>
      <w:r w:rsidRPr="00A13B47">
        <w:rPr>
          <w:lang w:val="pl-PL"/>
        </w:rPr>
        <w:br w:type="page"/>
      </w:r>
    </w:p>
    <w:tbl>
      <w:tblPr>
        <w:tblStyle w:val="Tabela-Siatka"/>
        <w:tblpPr w:leftFromText="141" w:rightFromText="141" w:vertAnchor="text" w:horzAnchor="margin" w:tblpY="183"/>
        <w:tblW w:w="9294" w:type="dxa"/>
        <w:shd w:val="clear" w:color="auto" w:fill="FFFBF8"/>
        <w:tblLook w:val="04A0" w:firstRow="1" w:lastRow="0" w:firstColumn="1" w:lastColumn="0" w:noHBand="0" w:noVBand="1"/>
      </w:tblPr>
      <w:tblGrid>
        <w:gridCol w:w="898"/>
        <w:gridCol w:w="1346"/>
        <w:gridCol w:w="1342"/>
        <w:gridCol w:w="2381"/>
        <w:gridCol w:w="2360"/>
        <w:gridCol w:w="967"/>
      </w:tblGrid>
      <w:tr w:rsidR="001D3081" w14:paraId="7904215B" w14:textId="77777777" w:rsidTr="001D3081">
        <w:trPr>
          <w:trHeight w:val="586"/>
        </w:trPr>
        <w:tc>
          <w:tcPr>
            <w:tcW w:w="908" w:type="dxa"/>
            <w:shd w:val="clear" w:color="auto" w:fill="FFFBF8"/>
          </w:tcPr>
          <w:p w14:paraId="125EC01D" w14:textId="0672FD59" w:rsidR="001D3081" w:rsidRPr="00BC41E9" w:rsidRDefault="001D3081" w:rsidP="001D3081">
            <w:pPr>
              <w:rPr>
                <w:rFonts w:ascii="Lexend ExtraBold" w:hAnsi="Lexend ExtraBold"/>
                <w:b/>
                <w:bCs/>
              </w:rPr>
            </w:pPr>
            <w:bookmarkStart w:id="0" w:name="_Hlk213927425"/>
            <w:r>
              <w:rPr>
                <w:rFonts w:ascii="Lexend ExtraBold" w:hAnsi="Lexend ExtraBold"/>
                <w:b/>
                <w:bCs/>
              </w:rPr>
              <w:lastRenderedPageBreak/>
              <w:t>Dat</w:t>
            </w:r>
            <w:r w:rsidR="00CA7614">
              <w:rPr>
                <w:rFonts w:ascii="Lexend ExtraBold" w:hAnsi="Lexend ExtraBold"/>
                <w:b/>
                <w:bCs/>
              </w:rPr>
              <w:t>a</w:t>
            </w:r>
          </w:p>
        </w:tc>
        <w:tc>
          <w:tcPr>
            <w:tcW w:w="1235" w:type="dxa"/>
            <w:shd w:val="clear" w:color="auto" w:fill="FFFBF8"/>
          </w:tcPr>
          <w:p w14:paraId="57FCD84C" w14:textId="046DF296" w:rsidR="001D3081" w:rsidRPr="00BC41E9" w:rsidRDefault="001D3081" w:rsidP="001D3081">
            <w:pPr>
              <w:rPr>
                <w:rFonts w:ascii="Lexend ExtraBold" w:hAnsi="Lexend ExtraBold"/>
                <w:b/>
                <w:bCs/>
              </w:rPr>
            </w:pPr>
            <w:proofErr w:type="spellStart"/>
            <w:r>
              <w:rPr>
                <w:rFonts w:ascii="Lexend ExtraBold" w:hAnsi="Lexend ExtraBold"/>
                <w:b/>
                <w:bCs/>
              </w:rPr>
              <w:t>Platform</w:t>
            </w:r>
            <w:r w:rsidR="00CA7614">
              <w:rPr>
                <w:rFonts w:ascii="Lexend ExtraBold" w:hAnsi="Lexend ExtraBold"/>
                <w:b/>
                <w:bCs/>
              </w:rPr>
              <w:t>a</w:t>
            </w:r>
            <w:proofErr w:type="spellEnd"/>
          </w:p>
        </w:tc>
        <w:tc>
          <w:tcPr>
            <w:tcW w:w="1376" w:type="dxa"/>
            <w:shd w:val="clear" w:color="auto" w:fill="FFFBF8"/>
          </w:tcPr>
          <w:p w14:paraId="1A02CB8E" w14:textId="2B52E790" w:rsidR="001D3081" w:rsidRDefault="00A13B47" w:rsidP="001D3081">
            <w:pPr>
              <w:rPr>
                <w:rFonts w:ascii="Lexend ExtraBold" w:hAnsi="Lexend ExtraBold"/>
                <w:b/>
                <w:bCs/>
              </w:rPr>
            </w:pPr>
            <w:proofErr w:type="spellStart"/>
            <w:r>
              <w:rPr>
                <w:rFonts w:ascii="Lexend ExtraBold" w:hAnsi="Lexend ExtraBold"/>
                <w:b/>
                <w:bCs/>
              </w:rPr>
              <w:t>T</w:t>
            </w:r>
            <w:r w:rsidR="001D3081">
              <w:rPr>
                <w:rFonts w:ascii="Lexend ExtraBold" w:hAnsi="Lexend ExtraBold"/>
                <w:b/>
                <w:bCs/>
              </w:rPr>
              <w:t>yp</w:t>
            </w:r>
            <w:proofErr w:type="spellEnd"/>
            <w:r>
              <w:rPr>
                <w:rFonts w:ascii="Lexend ExtraBold" w:hAnsi="Lexend ExtraBold"/>
                <w:b/>
                <w:bCs/>
              </w:rPr>
              <w:t xml:space="preserve"> posta</w:t>
            </w:r>
          </w:p>
          <w:p w14:paraId="7847C84C" w14:textId="77777777" w:rsidR="001D3081" w:rsidRPr="002504D1" w:rsidRDefault="001D3081" w:rsidP="001D3081">
            <w:pPr>
              <w:rPr>
                <w:rFonts w:ascii="Lexend ExtraBold" w:hAnsi="Lexend ExtraBold"/>
              </w:rPr>
            </w:pPr>
          </w:p>
        </w:tc>
        <w:tc>
          <w:tcPr>
            <w:tcW w:w="2487" w:type="dxa"/>
            <w:shd w:val="clear" w:color="auto" w:fill="FFFBF8"/>
          </w:tcPr>
          <w:p w14:paraId="34B60AAA" w14:textId="6A234ED7" w:rsidR="001D3081" w:rsidRPr="002504D1" w:rsidRDefault="00A13B47" w:rsidP="001D3081">
            <w:pPr>
              <w:rPr>
                <w:rFonts w:ascii="Lexend ExtraBold" w:hAnsi="Lexend ExtraBold"/>
              </w:rPr>
            </w:pPr>
            <w:proofErr w:type="spellStart"/>
            <w:r w:rsidRPr="00A13B47">
              <w:rPr>
                <w:rFonts w:ascii="Lexend ExtraBold" w:hAnsi="Lexend ExtraBold"/>
                <w:b/>
                <w:bCs/>
              </w:rPr>
              <w:t>Treść</w:t>
            </w:r>
            <w:proofErr w:type="spellEnd"/>
          </w:p>
        </w:tc>
        <w:tc>
          <w:tcPr>
            <w:tcW w:w="2384" w:type="dxa"/>
            <w:shd w:val="clear" w:color="auto" w:fill="FFFBF8"/>
          </w:tcPr>
          <w:p w14:paraId="348072A8" w14:textId="77777777" w:rsidR="00A13B47" w:rsidRPr="00A13B47" w:rsidRDefault="00A13B47" w:rsidP="00A13B47">
            <w:pPr>
              <w:rPr>
                <w:rFonts w:ascii="Lexend ExtraBold" w:hAnsi="Lexend ExtraBold"/>
                <w:b/>
                <w:bCs/>
                <w:lang w:val="en-GB"/>
              </w:rPr>
            </w:pPr>
            <w:r w:rsidRPr="00A13B47">
              <w:rPr>
                <w:rFonts w:ascii="Lexend ExtraBold" w:hAnsi="Lexend ExtraBold"/>
                <w:b/>
                <w:bCs/>
                <w:lang w:val="en-GB"/>
              </w:rPr>
              <w:t xml:space="preserve">Osoba </w:t>
            </w:r>
            <w:proofErr w:type="spellStart"/>
            <w:r w:rsidRPr="00A13B47">
              <w:rPr>
                <w:rFonts w:ascii="Lexend ExtraBold" w:hAnsi="Lexend ExtraBold"/>
                <w:b/>
                <w:bCs/>
                <w:lang w:val="en-GB"/>
              </w:rPr>
              <w:t>odpowiedzialna</w:t>
            </w:r>
            <w:proofErr w:type="spellEnd"/>
          </w:p>
          <w:p w14:paraId="46C3E483" w14:textId="7E4EEA53" w:rsidR="001D3081" w:rsidRDefault="001D3081" w:rsidP="001D3081">
            <w:pPr>
              <w:rPr>
                <w:rFonts w:ascii="Lexend ExtraBold" w:hAnsi="Lexend ExtraBold"/>
                <w:b/>
                <w:bCs/>
              </w:rPr>
            </w:pPr>
          </w:p>
        </w:tc>
        <w:tc>
          <w:tcPr>
            <w:tcW w:w="904" w:type="dxa"/>
            <w:shd w:val="clear" w:color="auto" w:fill="FFFBF8"/>
          </w:tcPr>
          <w:p w14:paraId="157307EF" w14:textId="61E128B2" w:rsidR="001D3081" w:rsidRPr="002504D1" w:rsidRDefault="00A13B47" w:rsidP="001D3081">
            <w:pPr>
              <w:rPr>
                <w:rFonts w:ascii="Lexend ExtraBold" w:hAnsi="Lexend ExtraBold"/>
              </w:rPr>
            </w:pPr>
            <w:proofErr w:type="spellStart"/>
            <w:r w:rsidRPr="00A13B47">
              <w:rPr>
                <w:rFonts w:ascii="Lexend ExtraBold" w:hAnsi="Lexend ExtraBold"/>
                <w:b/>
                <w:bCs/>
              </w:rPr>
              <w:t>Zasięg</w:t>
            </w:r>
            <w:proofErr w:type="spellEnd"/>
          </w:p>
        </w:tc>
      </w:tr>
      <w:tr w:rsidR="001D3081" w14:paraId="75A65617" w14:textId="77777777" w:rsidTr="001D3081">
        <w:trPr>
          <w:trHeight w:val="586"/>
        </w:trPr>
        <w:tc>
          <w:tcPr>
            <w:tcW w:w="908" w:type="dxa"/>
            <w:shd w:val="clear" w:color="auto" w:fill="FFFBF8"/>
          </w:tcPr>
          <w:p w14:paraId="2E808F7A" w14:textId="77777777" w:rsidR="001D3081" w:rsidRDefault="001D3081" w:rsidP="001D3081">
            <w:pPr>
              <w:rPr>
                <w:rFonts w:ascii="Lexend ExtraBold" w:hAnsi="Lexend ExtraBold"/>
                <w:b/>
                <w:bCs/>
              </w:rPr>
            </w:pPr>
          </w:p>
        </w:tc>
        <w:tc>
          <w:tcPr>
            <w:tcW w:w="1235" w:type="dxa"/>
            <w:shd w:val="clear" w:color="auto" w:fill="FFFBF8"/>
          </w:tcPr>
          <w:p w14:paraId="150D190F" w14:textId="77777777" w:rsidR="001D3081" w:rsidRDefault="001D3081" w:rsidP="001D3081">
            <w:pPr>
              <w:rPr>
                <w:rFonts w:ascii="Lexend ExtraBold" w:hAnsi="Lexend ExtraBold"/>
                <w:b/>
                <w:bCs/>
              </w:rPr>
            </w:pPr>
          </w:p>
        </w:tc>
        <w:tc>
          <w:tcPr>
            <w:tcW w:w="1376" w:type="dxa"/>
            <w:shd w:val="clear" w:color="auto" w:fill="FFFBF8"/>
          </w:tcPr>
          <w:p w14:paraId="328710D8" w14:textId="77777777" w:rsidR="001D3081" w:rsidRDefault="001D3081" w:rsidP="001D3081">
            <w:pPr>
              <w:rPr>
                <w:rFonts w:ascii="Lexend ExtraBold" w:hAnsi="Lexend ExtraBold"/>
                <w:b/>
                <w:bCs/>
              </w:rPr>
            </w:pPr>
          </w:p>
        </w:tc>
        <w:tc>
          <w:tcPr>
            <w:tcW w:w="2487" w:type="dxa"/>
            <w:shd w:val="clear" w:color="auto" w:fill="FFFBF8"/>
          </w:tcPr>
          <w:p w14:paraId="029DF162" w14:textId="77777777" w:rsidR="001D3081" w:rsidRDefault="001D3081" w:rsidP="001D3081">
            <w:pPr>
              <w:rPr>
                <w:rFonts w:ascii="Lexend ExtraBold" w:hAnsi="Lexend ExtraBold"/>
                <w:b/>
                <w:bCs/>
              </w:rPr>
            </w:pPr>
          </w:p>
        </w:tc>
        <w:tc>
          <w:tcPr>
            <w:tcW w:w="2384" w:type="dxa"/>
            <w:shd w:val="clear" w:color="auto" w:fill="FFFBF8"/>
          </w:tcPr>
          <w:p w14:paraId="0041F7F3" w14:textId="77777777" w:rsidR="001D3081" w:rsidRDefault="001D3081" w:rsidP="001D3081">
            <w:pPr>
              <w:rPr>
                <w:rFonts w:ascii="Lexend ExtraBold" w:hAnsi="Lexend ExtraBold"/>
                <w:b/>
                <w:bCs/>
              </w:rPr>
            </w:pPr>
          </w:p>
        </w:tc>
        <w:tc>
          <w:tcPr>
            <w:tcW w:w="904" w:type="dxa"/>
            <w:shd w:val="clear" w:color="auto" w:fill="FFFBF8"/>
          </w:tcPr>
          <w:p w14:paraId="7DD1D35B" w14:textId="77777777" w:rsidR="001D3081" w:rsidRDefault="001D3081" w:rsidP="001D3081">
            <w:pPr>
              <w:rPr>
                <w:rFonts w:ascii="Lexend ExtraBold" w:hAnsi="Lexend ExtraBold"/>
                <w:b/>
                <w:bCs/>
              </w:rPr>
            </w:pPr>
          </w:p>
        </w:tc>
      </w:tr>
      <w:tr w:rsidR="001D3081" w14:paraId="4229FE1C" w14:textId="77777777" w:rsidTr="001D3081">
        <w:trPr>
          <w:trHeight w:val="586"/>
        </w:trPr>
        <w:tc>
          <w:tcPr>
            <w:tcW w:w="908" w:type="dxa"/>
            <w:shd w:val="clear" w:color="auto" w:fill="FFFBF8"/>
          </w:tcPr>
          <w:p w14:paraId="0941B31C" w14:textId="77777777" w:rsidR="001D3081" w:rsidRDefault="001D3081" w:rsidP="001D3081">
            <w:pPr>
              <w:rPr>
                <w:rFonts w:ascii="Lexend ExtraBold" w:hAnsi="Lexend ExtraBold"/>
                <w:b/>
                <w:bCs/>
              </w:rPr>
            </w:pPr>
          </w:p>
        </w:tc>
        <w:tc>
          <w:tcPr>
            <w:tcW w:w="1235" w:type="dxa"/>
            <w:shd w:val="clear" w:color="auto" w:fill="FFFBF8"/>
          </w:tcPr>
          <w:p w14:paraId="3880EB4D" w14:textId="77777777" w:rsidR="001D3081" w:rsidRDefault="001D3081" w:rsidP="001D3081">
            <w:pPr>
              <w:rPr>
                <w:rFonts w:ascii="Lexend ExtraBold" w:hAnsi="Lexend ExtraBold"/>
                <w:b/>
                <w:bCs/>
              </w:rPr>
            </w:pPr>
          </w:p>
        </w:tc>
        <w:tc>
          <w:tcPr>
            <w:tcW w:w="1376" w:type="dxa"/>
            <w:shd w:val="clear" w:color="auto" w:fill="FFFBF8"/>
          </w:tcPr>
          <w:p w14:paraId="44CFB04E" w14:textId="77777777" w:rsidR="001D3081" w:rsidRDefault="001D3081" w:rsidP="001D3081">
            <w:pPr>
              <w:rPr>
                <w:rFonts w:ascii="Lexend ExtraBold" w:hAnsi="Lexend ExtraBold"/>
                <w:b/>
                <w:bCs/>
              </w:rPr>
            </w:pPr>
          </w:p>
        </w:tc>
        <w:tc>
          <w:tcPr>
            <w:tcW w:w="2487" w:type="dxa"/>
            <w:shd w:val="clear" w:color="auto" w:fill="FFFBF8"/>
          </w:tcPr>
          <w:p w14:paraId="6EAB772D" w14:textId="77777777" w:rsidR="001D3081" w:rsidRDefault="001D3081" w:rsidP="001D3081">
            <w:pPr>
              <w:rPr>
                <w:rFonts w:ascii="Lexend ExtraBold" w:hAnsi="Lexend ExtraBold"/>
                <w:b/>
                <w:bCs/>
              </w:rPr>
            </w:pPr>
          </w:p>
        </w:tc>
        <w:tc>
          <w:tcPr>
            <w:tcW w:w="2384" w:type="dxa"/>
            <w:shd w:val="clear" w:color="auto" w:fill="FFFBF8"/>
          </w:tcPr>
          <w:p w14:paraId="4307E731" w14:textId="77777777" w:rsidR="001D3081" w:rsidRDefault="001D3081" w:rsidP="001D3081">
            <w:pPr>
              <w:rPr>
                <w:rFonts w:ascii="Lexend ExtraBold" w:hAnsi="Lexend ExtraBold"/>
                <w:b/>
                <w:bCs/>
              </w:rPr>
            </w:pPr>
          </w:p>
        </w:tc>
        <w:tc>
          <w:tcPr>
            <w:tcW w:w="904" w:type="dxa"/>
            <w:shd w:val="clear" w:color="auto" w:fill="FFFBF8"/>
          </w:tcPr>
          <w:p w14:paraId="213D27BB" w14:textId="77777777" w:rsidR="001D3081" w:rsidRDefault="001D3081" w:rsidP="001D3081">
            <w:pPr>
              <w:rPr>
                <w:rFonts w:ascii="Lexend ExtraBold" w:hAnsi="Lexend ExtraBold"/>
                <w:b/>
                <w:bCs/>
              </w:rPr>
            </w:pPr>
          </w:p>
        </w:tc>
      </w:tr>
      <w:tr w:rsidR="001D3081" w14:paraId="3DF29B9C" w14:textId="77777777" w:rsidTr="001D3081">
        <w:trPr>
          <w:trHeight w:val="531"/>
        </w:trPr>
        <w:tc>
          <w:tcPr>
            <w:tcW w:w="908" w:type="dxa"/>
            <w:shd w:val="clear" w:color="auto" w:fill="FFFBF8"/>
          </w:tcPr>
          <w:p w14:paraId="60065575" w14:textId="77777777" w:rsidR="001D3081" w:rsidRDefault="001D3081" w:rsidP="001D3081"/>
        </w:tc>
        <w:tc>
          <w:tcPr>
            <w:tcW w:w="1235" w:type="dxa"/>
            <w:shd w:val="clear" w:color="auto" w:fill="FFFBF8"/>
          </w:tcPr>
          <w:p w14:paraId="6E0948CF" w14:textId="77777777" w:rsidR="001D3081" w:rsidRDefault="001D3081" w:rsidP="001D3081"/>
        </w:tc>
        <w:tc>
          <w:tcPr>
            <w:tcW w:w="1376" w:type="dxa"/>
            <w:shd w:val="clear" w:color="auto" w:fill="FFFBF8"/>
          </w:tcPr>
          <w:p w14:paraId="753B2F32" w14:textId="77777777" w:rsidR="001D3081" w:rsidRDefault="001D3081" w:rsidP="001D3081"/>
        </w:tc>
        <w:tc>
          <w:tcPr>
            <w:tcW w:w="2487" w:type="dxa"/>
            <w:shd w:val="clear" w:color="auto" w:fill="FFFBF8"/>
          </w:tcPr>
          <w:p w14:paraId="7A8E970F" w14:textId="77777777" w:rsidR="001D3081" w:rsidRDefault="001D3081" w:rsidP="001D3081"/>
        </w:tc>
        <w:tc>
          <w:tcPr>
            <w:tcW w:w="2384" w:type="dxa"/>
            <w:shd w:val="clear" w:color="auto" w:fill="FFFBF8"/>
          </w:tcPr>
          <w:p w14:paraId="4B460B11" w14:textId="77777777" w:rsidR="001D3081" w:rsidRDefault="001D3081" w:rsidP="001D3081"/>
        </w:tc>
        <w:tc>
          <w:tcPr>
            <w:tcW w:w="904" w:type="dxa"/>
            <w:shd w:val="clear" w:color="auto" w:fill="FFFBF8"/>
          </w:tcPr>
          <w:p w14:paraId="59236550" w14:textId="77777777" w:rsidR="001D3081" w:rsidRDefault="001D3081" w:rsidP="001D3081"/>
        </w:tc>
      </w:tr>
      <w:tr w:rsidR="001D3081" w14:paraId="56604321" w14:textId="77777777" w:rsidTr="001D3081">
        <w:trPr>
          <w:trHeight w:val="599"/>
        </w:trPr>
        <w:tc>
          <w:tcPr>
            <w:tcW w:w="908" w:type="dxa"/>
            <w:shd w:val="clear" w:color="auto" w:fill="FFFBF8"/>
          </w:tcPr>
          <w:p w14:paraId="1F487894" w14:textId="77777777" w:rsidR="001D3081" w:rsidRDefault="001D3081" w:rsidP="001D3081"/>
        </w:tc>
        <w:tc>
          <w:tcPr>
            <w:tcW w:w="1235" w:type="dxa"/>
            <w:shd w:val="clear" w:color="auto" w:fill="FFFBF8"/>
          </w:tcPr>
          <w:p w14:paraId="3A46957D" w14:textId="77777777" w:rsidR="001D3081" w:rsidRDefault="001D3081" w:rsidP="001D3081"/>
        </w:tc>
        <w:tc>
          <w:tcPr>
            <w:tcW w:w="1376" w:type="dxa"/>
            <w:shd w:val="clear" w:color="auto" w:fill="FFFBF8"/>
          </w:tcPr>
          <w:p w14:paraId="40E1C071" w14:textId="77777777" w:rsidR="001D3081" w:rsidRDefault="001D3081" w:rsidP="001D3081"/>
        </w:tc>
        <w:tc>
          <w:tcPr>
            <w:tcW w:w="2487" w:type="dxa"/>
            <w:shd w:val="clear" w:color="auto" w:fill="FFFBF8"/>
          </w:tcPr>
          <w:p w14:paraId="2FA07556" w14:textId="77777777" w:rsidR="001D3081" w:rsidRDefault="001D3081" w:rsidP="001D3081"/>
        </w:tc>
        <w:tc>
          <w:tcPr>
            <w:tcW w:w="2384" w:type="dxa"/>
            <w:shd w:val="clear" w:color="auto" w:fill="FFFBF8"/>
          </w:tcPr>
          <w:p w14:paraId="39C22641" w14:textId="77777777" w:rsidR="001D3081" w:rsidRDefault="001D3081" w:rsidP="001D3081"/>
        </w:tc>
        <w:tc>
          <w:tcPr>
            <w:tcW w:w="904" w:type="dxa"/>
            <w:shd w:val="clear" w:color="auto" w:fill="FFFBF8"/>
          </w:tcPr>
          <w:p w14:paraId="6842666D" w14:textId="77777777" w:rsidR="001D3081" w:rsidRDefault="001D3081" w:rsidP="001D3081"/>
        </w:tc>
      </w:tr>
      <w:tr w:rsidR="001D3081" w14:paraId="13721DC1" w14:textId="77777777" w:rsidTr="001D3081">
        <w:trPr>
          <w:trHeight w:val="578"/>
        </w:trPr>
        <w:tc>
          <w:tcPr>
            <w:tcW w:w="908" w:type="dxa"/>
            <w:shd w:val="clear" w:color="auto" w:fill="FFFBF8"/>
          </w:tcPr>
          <w:p w14:paraId="45FC3988" w14:textId="77777777" w:rsidR="001D3081" w:rsidRDefault="001D3081" w:rsidP="001D3081"/>
        </w:tc>
        <w:tc>
          <w:tcPr>
            <w:tcW w:w="1235" w:type="dxa"/>
            <w:shd w:val="clear" w:color="auto" w:fill="FFFBF8"/>
          </w:tcPr>
          <w:p w14:paraId="7837E980" w14:textId="77777777" w:rsidR="001D3081" w:rsidRDefault="001D3081" w:rsidP="001D3081"/>
        </w:tc>
        <w:tc>
          <w:tcPr>
            <w:tcW w:w="1376" w:type="dxa"/>
            <w:shd w:val="clear" w:color="auto" w:fill="FFFBF8"/>
          </w:tcPr>
          <w:p w14:paraId="1405BE33" w14:textId="77777777" w:rsidR="001D3081" w:rsidRDefault="001D3081" w:rsidP="001D3081"/>
        </w:tc>
        <w:tc>
          <w:tcPr>
            <w:tcW w:w="2487" w:type="dxa"/>
            <w:shd w:val="clear" w:color="auto" w:fill="FFFBF8"/>
          </w:tcPr>
          <w:p w14:paraId="3B5E772E" w14:textId="77777777" w:rsidR="001D3081" w:rsidRDefault="001D3081" w:rsidP="001D3081"/>
        </w:tc>
        <w:tc>
          <w:tcPr>
            <w:tcW w:w="2384" w:type="dxa"/>
            <w:shd w:val="clear" w:color="auto" w:fill="FFFBF8"/>
          </w:tcPr>
          <w:p w14:paraId="320EF295" w14:textId="77777777" w:rsidR="001D3081" w:rsidRDefault="001D3081" w:rsidP="001D3081"/>
        </w:tc>
        <w:tc>
          <w:tcPr>
            <w:tcW w:w="904" w:type="dxa"/>
            <w:shd w:val="clear" w:color="auto" w:fill="FFFBF8"/>
          </w:tcPr>
          <w:p w14:paraId="027D13ED" w14:textId="77777777" w:rsidR="001D3081" w:rsidRDefault="001D3081" w:rsidP="001D3081"/>
        </w:tc>
      </w:tr>
      <w:bookmarkEnd w:id="0"/>
    </w:tbl>
    <w:p w14:paraId="56B624FA" w14:textId="77777777" w:rsidR="00B65A25" w:rsidRPr="00F36261" w:rsidRDefault="00B65A25" w:rsidP="00F36261">
      <w:pPr>
        <w:ind w:left="360" w:hanging="360"/>
        <w:rPr>
          <w:lang w:val="en-GB"/>
        </w:rPr>
      </w:pPr>
    </w:p>
    <w:p w14:paraId="135E4D17" w14:textId="77777777" w:rsidR="00F36261" w:rsidRPr="00F36261" w:rsidRDefault="00F36261" w:rsidP="00F36261">
      <w:pPr>
        <w:rPr>
          <w:lang w:val="en-GB"/>
        </w:rPr>
      </w:pPr>
    </w:p>
    <w:sectPr w:rsidR="00F36261" w:rsidRPr="00F36261">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8E180" w14:textId="77777777" w:rsidR="0092114B" w:rsidRDefault="0092114B" w:rsidP="005616A1">
      <w:r>
        <w:separator/>
      </w:r>
    </w:p>
  </w:endnote>
  <w:endnote w:type="continuationSeparator" w:id="0">
    <w:p w14:paraId="352B62E9" w14:textId="77777777" w:rsidR="0092114B" w:rsidRDefault="0092114B"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576A747E-780D-4ED8-9085-AD5D7AF8047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2" w:fontKey="{681CA6CE-BA36-452F-B5C2-EE6585B39100}"/>
    <w:embedBold r:id="rId3" w:fontKey="{9AC1E5FB-F857-48E2-908D-7AA44CFB4D72}"/>
    <w:embedItalic r:id="rId4" w:fontKey="{EF39D8CC-E34C-47C4-9871-CE0816753D2F}"/>
  </w:font>
  <w:font w:name="Lexend ExtraBold">
    <w:altName w:val="Calibri"/>
    <w:charset w:val="4D"/>
    <w:family w:val="auto"/>
    <w:pitch w:val="variable"/>
    <w:sig w:usb0="A00000FF" w:usb1="4000205B" w:usb2="00000000" w:usb3="00000000" w:csb0="00000193" w:csb1="00000000"/>
    <w:embedRegular r:id="rId5" w:fontKey="{7A783353-838A-492C-BE97-B4AB8BFED788}"/>
    <w:embedBold r:id="rId6" w:fontKey="{078D98E1-E69E-4C31-A806-E0C33AC54B46}"/>
  </w:font>
  <w:font w:name="Lexend Black">
    <w:charset w:val="4D"/>
    <w:family w:val="auto"/>
    <w:pitch w:val="variable"/>
    <w:sig w:usb0="A00000FF" w:usb1="4000205B" w:usb2="00000000" w:usb3="00000000" w:csb0="00000193" w:csb1="00000000"/>
    <w:embedRegular r:id="rId7" w:fontKey="{F0D48BCD-AADB-4AB8-8649-27F114AC52BA}"/>
  </w:font>
  <w:font w:name="Calibri">
    <w:panose1 w:val="020F0502020204030204"/>
    <w:charset w:val="00"/>
    <w:family w:val="swiss"/>
    <w:pitch w:val="variable"/>
    <w:sig w:usb0="E4002EFF" w:usb1="C200247B" w:usb2="00000009" w:usb3="00000000" w:csb0="000001FF" w:csb1="00000000"/>
    <w:embedRegular r:id="rId8" w:fontKey="{AA20BC24-6465-4D58-B743-BDC6428FAE83}"/>
    <w:embedBold r:id="rId9" w:fontKey="{16BFA52D-FD71-4EF7-9AC6-47BD9792948D}"/>
  </w:font>
  <w:font w:name="Lexend Light">
    <w:charset w:val="4D"/>
    <w:family w:val="auto"/>
    <w:pitch w:val="variable"/>
    <w:sig w:usb0="A00000FF" w:usb1="4000205B" w:usb2="00000000" w:usb3="00000000" w:csb0="00000193" w:csb1="00000000"/>
    <w:embedRegular r:id="rId10" w:fontKey="{3EA3ACB7-DF2D-4F8D-91BC-6981B6EAA7D4}"/>
  </w:font>
  <w:font w:name="Lexend Medium">
    <w:charset w:val="4D"/>
    <w:family w:val="auto"/>
    <w:pitch w:val="variable"/>
    <w:sig w:usb0="A00000FF" w:usb1="4000205B" w:usb2="00000000" w:usb3="00000000" w:csb0="00000193" w:csb1="00000000"/>
    <w:embedRegular r:id="rId11" w:fontKey="{8CDF160F-9390-48E8-B7D2-DC576F53FC9B}"/>
  </w:font>
  <w:font w:name="Aptos Display">
    <w:charset w:val="00"/>
    <w:family w:val="swiss"/>
    <w:pitch w:val="variable"/>
    <w:sig w:usb0="20000287" w:usb1="00000003" w:usb2="00000000" w:usb3="00000000" w:csb0="0000019F" w:csb1="00000000"/>
    <w:embedRegular r:id="rId12" w:fontKey="{076611D8-85E0-4B88-A887-F0C7BBE9C4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280000" w:rsidRDefault="00910EA0" w:rsidP="005616A1">
                          <w:pPr>
                            <w:rPr>
                              <w:rFonts w:ascii="Lexend Medium" w:hAnsi="Lexend Medium"/>
                              <w:sz w:val="16"/>
                              <w:szCs w:val="16"/>
                              <w:lang w:val="en-GB"/>
                            </w:rPr>
                          </w:pPr>
                          <w:r w:rsidRPr="00280000">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280000" w:rsidRDefault="0035115D" w:rsidP="005616A1">
                          <w:pPr>
                            <w:rPr>
                              <w:rFonts w:ascii="Lexend Medium" w:hAnsi="Lexend Medium"/>
                              <w:sz w:val="16"/>
                              <w:szCs w:val="16"/>
                              <w:lang w:val="en-GB"/>
                            </w:rPr>
                          </w:pPr>
                          <w:r w:rsidRPr="00280000">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280000" w:rsidRDefault="00910EA0" w:rsidP="005616A1">
                    <w:pPr>
                      <w:rPr>
                        <w:rFonts w:ascii="Lexend Medium" w:hAnsi="Lexend Medium"/>
                        <w:sz w:val="16"/>
                        <w:szCs w:val="16"/>
                        <w:lang w:val="en-GB"/>
                      </w:rPr>
                    </w:pPr>
                    <w:r w:rsidRPr="00280000">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280000" w:rsidRDefault="0035115D" w:rsidP="005616A1">
                    <w:pPr>
                      <w:rPr>
                        <w:rFonts w:ascii="Lexend Medium" w:hAnsi="Lexend Medium"/>
                        <w:sz w:val="16"/>
                        <w:szCs w:val="16"/>
                        <w:lang w:val="en-GB"/>
                      </w:rPr>
                    </w:pPr>
                    <w:r w:rsidRPr="00280000">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F06D3" w14:textId="77777777" w:rsidR="0092114B" w:rsidRDefault="0092114B" w:rsidP="005616A1">
      <w:r>
        <w:separator/>
      </w:r>
    </w:p>
  </w:footnote>
  <w:footnote w:type="continuationSeparator" w:id="0">
    <w:p w14:paraId="33587263" w14:textId="77777777" w:rsidR="0092114B" w:rsidRDefault="0092114B"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Nagwek"/>
    </w:pPr>
  </w:p>
  <w:p w14:paraId="069CDBDB" w14:textId="47508849" w:rsidR="00910EA0" w:rsidRDefault="00BC6A2D" w:rsidP="005616A1">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Nagwek"/>
    </w:pPr>
  </w:p>
  <w:p w14:paraId="57161C6F" w14:textId="77777777" w:rsidR="00910EA0" w:rsidRDefault="00910EA0" w:rsidP="005616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3575DB"/>
    <w:multiLevelType w:val="hybridMultilevel"/>
    <w:tmpl w:val="091015E0"/>
    <w:lvl w:ilvl="0" w:tplc="04100001">
      <w:start w:val="1"/>
      <w:numFmt w:val="bullet"/>
      <w:lvlText w:val=""/>
      <w:lvlJc w:val="left"/>
      <w:pPr>
        <w:ind w:left="720" w:hanging="360"/>
      </w:pPr>
      <w:rPr>
        <w:rFonts w:ascii="Symbol" w:hAnsi="Symbol" w:hint="default"/>
      </w:rPr>
    </w:lvl>
    <w:lvl w:ilvl="1" w:tplc="1AEC3A12">
      <w:numFmt w:val="bullet"/>
      <w:lvlText w:val="-"/>
      <w:lvlJc w:val="left"/>
      <w:pPr>
        <w:ind w:left="1440" w:hanging="360"/>
      </w:pPr>
      <w:rPr>
        <w:rFonts w:ascii="Lexend" w:eastAsia="Times New Roman" w:hAnsi="Lexend"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1"/>
  </w:num>
  <w:num w:numId="7" w16cid:durableId="1542087060">
    <w:abstractNumId w:val="3"/>
  </w:num>
  <w:num w:numId="8" w16cid:durableId="570845230">
    <w:abstractNumId w:val="1"/>
  </w:num>
  <w:num w:numId="9" w16cid:durableId="1792941719">
    <w:abstractNumId w:val="12"/>
  </w:num>
  <w:num w:numId="10" w16cid:durableId="966013860">
    <w:abstractNumId w:val="13"/>
  </w:num>
  <w:num w:numId="11" w16cid:durableId="74668912">
    <w:abstractNumId w:val="8"/>
  </w:num>
  <w:num w:numId="12" w16cid:durableId="1766725883">
    <w:abstractNumId w:val="5"/>
  </w:num>
  <w:num w:numId="13" w16cid:durableId="1604190323">
    <w:abstractNumId w:val="6"/>
  </w:num>
  <w:num w:numId="14" w16cid:durableId="1211308833">
    <w:abstractNumId w:val="15"/>
  </w:num>
  <w:num w:numId="15" w16cid:durableId="541788304">
    <w:abstractNumId w:val="4"/>
  </w:num>
  <w:num w:numId="16" w16cid:durableId="20611323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1981"/>
    <w:rsid w:val="00023847"/>
    <w:rsid w:val="00060B69"/>
    <w:rsid w:val="001252CD"/>
    <w:rsid w:val="001328FD"/>
    <w:rsid w:val="001720E9"/>
    <w:rsid w:val="00177D23"/>
    <w:rsid w:val="001D3081"/>
    <w:rsid w:val="0020590D"/>
    <w:rsid w:val="002504D1"/>
    <w:rsid w:val="00280000"/>
    <w:rsid w:val="002978CD"/>
    <w:rsid w:val="002C5736"/>
    <w:rsid w:val="002E36CC"/>
    <w:rsid w:val="00314FE2"/>
    <w:rsid w:val="00336D03"/>
    <w:rsid w:val="00342B85"/>
    <w:rsid w:val="0035115D"/>
    <w:rsid w:val="00353311"/>
    <w:rsid w:val="00376B38"/>
    <w:rsid w:val="00390081"/>
    <w:rsid w:val="00392591"/>
    <w:rsid w:val="003A680F"/>
    <w:rsid w:val="003C3E27"/>
    <w:rsid w:val="003E01BC"/>
    <w:rsid w:val="003F379C"/>
    <w:rsid w:val="0042217E"/>
    <w:rsid w:val="00451B12"/>
    <w:rsid w:val="00452226"/>
    <w:rsid w:val="00452AD3"/>
    <w:rsid w:val="00475A54"/>
    <w:rsid w:val="004E4C49"/>
    <w:rsid w:val="005003A1"/>
    <w:rsid w:val="00521D7F"/>
    <w:rsid w:val="00524050"/>
    <w:rsid w:val="00535949"/>
    <w:rsid w:val="00537B72"/>
    <w:rsid w:val="00546AE4"/>
    <w:rsid w:val="00550E52"/>
    <w:rsid w:val="005616A1"/>
    <w:rsid w:val="0056429F"/>
    <w:rsid w:val="005C187D"/>
    <w:rsid w:val="005C6117"/>
    <w:rsid w:val="00645B13"/>
    <w:rsid w:val="00676D18"/>
    <w:rsid w:val="006C3683"/>
    <w:rsid w:val="006C62D7"/>
    <w:rsid w:val="007034C3"/>
    <w:rsid w:val="007329BE"/>
    <w:rsid w:val="00762260"/>
    <w:rsid w:val="007734DA"/>
    <w:rsid w:val="007A106C"/>
    <w:rsid w:val="007C10D0"/>
    <w:rsid w:val="0083782E"/>
    <w:rsid w:val="00845D7F"/>
    <w:rsid w:val="00850DD3"/>
    <w:rsid w:val="00890458"/>
    <w:rsid w:val="00894388"/>
    <w:rsid w:val="008B709C"/>
    <w:rsid w:val="008C1B4A"/>
    <w:rsid w:val="008C3354"/>
    <w:rsid w:val="008D73CC"/>
    <w:rsid w:val="008E4CD3"/>
    <w:rsid w:val="008F1146"/>
    <w:rsid w:val="009101C7"/>
    <w:rsid w:val="00910EA0"/>
    <w:rsid w:val="00912E15"/>
    <w:rsid w:val="0092114B"/>
    <w:rsid w:val="00954DAA"/>
    <w:rsid w:val="00966F23"/>
    <w:rsid w:val="009D71D4"/>
    <w:rsid w:val="009F3830"/>
    <w:rsid w:val="00A13B47"/>
    <w:rsid w:val="00A16CFC"/>
    <w:rsid w:val="00A209B2"/>
    <w:rsid w:val="00A95E05"/>
    <w:rsid w:val="00A97D27"/>
    <w:rsid w:val="00AE2C00"/>
    <w:rsid w:val="00B04978"/>
    <w:rsid w:val="00B12350"/>
    <w:rsid w:val="00B53DB2"/>
    <w:rsid w:val="00B65A25"/>
    <w:rsid w:val="00BA1A1E"/>
    <w:rsid w:val="00BA37A0"/>
    <w:rsid w:val="00BC41E9"/>
    <w:rsid w:val="00BC6A2D"/>
    <w:rsid w:val="00C10FC5"/>
    <w:rsid w:val="00C52671"/>
    <w:rsid w:val="00CA7614"/>
    <w:rsid w:val="00CE5DF8"/>
    <w:rsid w:val="00CF04E4"/>
    <w:rsid w:val="00D15D52"/>
    <w:rsid w:val="00D5454A"/>
    <w:rsid w:val="00D553F9"/>
    <w:rsid w:val="00D637BB"/>
    <w:rsid w:val="00D857A1"/>
    <w:rsid w:val="00D96A9D"/>
    <w:rsid w:val="00DA4D91"/>
    <w:rsid w:val="00DE232F"/>
    <w:rsid w:val="00DF27A7"/>
    <w:rsid w:val="00E13B91"/>
    <w:rsid w:val="00E22F35"/>
    <w:rsid w:val="00E263B5"/>
    <w:rsid w:val="00ED0235"/>
    <w:rsid w:val="00ED69A2"/>
    <w:rsid w:val="00EF0599"/>
    <w:rsid w:val="00F0204F"/>
    <w:rsid w:val="00F03110"/>
    <w:rsid w:val="00F13409"/>
    <w:rsid w:val="00F20807"/>
    <w:rsid w:val="00F30652"/>
    <w:rsid w:val="00F36261"/>
    <w:rsid w:val="00F60CC1"/>
    <w:rsid w:val="00F72E47"/>
    <w:rsid w:val="00F7383E"/>
    <w:rsid w:val="00FC71BD"/>
    <w:rsid w:val="00FE675C"/>
    <w:rsid w:val="00FF32C9"/>
    <w:rsid w:val="18AAF8C9"/>
    <w:rsid w:val="58470F3A"/>
    <w:rsid w:val="6D19CB27"/>
    <w:rsid w:val="6DEA31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29BE"/>
    <w:pPr>
      <w:spacing w:after="0" w:line="276" w:lineRule="auto"/>
    </w:pPr>
    <w:rPr>
      <w:rFonts w:ascii="Lexend" w:eastAsia="Times New Roman" w:hAnsi="Lexend" w:cs="Times New Roman"/>
      <w:sz w:val="22"/>
      <w:szCs w:val="22"/>
      <w:lang w:val="fr-FR"/>
    </w:rPr>
  </w:style>
  <w:style w:type="paragraph" w:styleId="Nagwek1">
    <w:name w:val="heading 1"/>
    <w:basedOn w:val="Normalny"/>
    <w:next w:val="Normalny"/>
    <w:link w:val="Nagwek1Znak"/>
    <w:autoRedefine/>
    <w:uiPriority w:val="9"/>
    <w:qFormat/>
    <w:rsid w:val="007034C3"/>
    <w:pPr>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7034C3"/>
    <w:pPr>
      <w:spacing w:after="240"/>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7034C3"/>
    <w:rPr>
      <w:rFonts w:ascii="Lexend ExtraBold" w:eastAsia="Times New Roman" w:hAnsi="Lexend ExtraBold" w:cs="Times New Roman"/>
      <w:color w:val="0000E8"/>
      <w:sz w:val="72"/>
      <w:szCs w:val="72"/>
      <w:lang w:val="fr-FR"/>
    </w:rPr>
  </w:style>
  <w:style w:type="character" w:customStyle="1" w:styleId="Nagwek2Znak">
    <w:name w:val="Nagłówek 2 Znak"/>
    <w:basedOn w:val="Domylnaczcionkaakapitu"/>
    <w:link w:val="Nagwek2"/>
    <w:uiPriority w:val="9"/>
    <w:rsid w:val="007034C3"/>
    <w:rPr>
      <w:rFonts w:ascii="Lexend ExtraBold" w:eastAsia="Times New Roman" w:hAnsi="Lexend ExtraBold" w:cs="Times New Roman"/>
      <w:b/>
      <w:bCs/>
      <w:color w:val="0000E8"/>
      <w:sz w:val="32"/>
      <w:szCs w:val="32"/>
      <w:lang w:val="fr-FR"/>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hAnsi="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exend" w:eastAsia="Times New Roman" w:hAnsi="Lexend" w:cs="Times New Roman"/>
      <w:sz w:val="20"/>
      <w:szCs w:val="20"/>
      <w:lang w:val="fr-FR"/>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280000"/>
    <w:rPr>
      <w:b/>
      <w:bCs/>
    </w:rPr>
  </w:style>
  <w:style w:type="character" w:customStyle="1" w:styleId="TematkomentarzaZnak">
    <w:name w:val="Temat komentarza Znak"/>
    <w:basedOn w:val="TekstkomentarzaZnak"/>
    <w:link w:val="Tematkomentarza"/>
    <w:uiPriority w:val="99"/>
    <w:semiHidden/>
    <w:rsid w:val="00280000"/>
    <w:rPr>
      <w:rFonts w:ascii="Lexend" w:eastAsia="Times New Roman" w:hAnsi="Lexend" w:cs="Times New Roma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B1AD52-8F2F-4D79-9985-1365BA124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471</Words>
  <Characters>2689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7</cp:revision>
  <dcterms:created xsi:type="dcterms:W3CDTF">2026-04-02T18:29:00Z</dcterms:created>
  <dcterms:modified xsi:type="dcterms:W3CDTF">2026-04-02T18:37:00Z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