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64B4" w14:textId="64D2FCDD" w:rsidR="00524050" w:rsidRDefault="00A5580F" w:rsidP="00265738">
      <w:pPr>
        <w:pStyle w:val="Titolo1"/>
        <w:spacing w:after="480"/>
      </w:pPr>
      <w:proofErr w:type="spellStart"/>
      <w:r>
        <w:t>Modello</w:t>
      </w:r>
      <w:proofErr w:type="spellEnd"/>
      <w:r>
        <w:t xml:space="preserve"> di </w:t>
      </w:r>
      <w:proofErr w:type="spellStart"/>
      <w:r>
        <w:t>sondaggio</w:t>
      </w:r>
      <w:proofErr w:type="spellEnd"/>
      <w:r>
        <w:t xml:space="preserve"> per l'analisi dei bisogni </w:t>
      </w:r>
    </w:p>
    <w:p w14:paraId="6F599B63" w14:textId="78EA3586" w:rsidR="006C62D7" w:rsidRPr="00657067" w:rsidRDefault="3C27ACAF" w:rsidP="00657067">
      <w:pPr>
        <w:pStyle w:val="Titolo2"/>
      </w:pPr>
      <w:r>
        <w:t>PERCHÉ QUESTO STRUMENTO È IMPORTANTE?</w:t>
      </w:r>
    </w:p>
    <w:p w14:paraId="3F3ABEF8" w14:textId="1533F94E" w:rsidR="00524050" w:rsidRDefault="006548C0" w:rsidP="00265738">
      <w:pPr>
        <w:spacing w:after="360"/>
      </w:pPr>
      <w:r>
        <w:t>Vuoi fare qualcosa per la comunità locale. Vuoi che scoprano l'eredità che circonda. Hai un'idea generale del tuo progetto. Ma per renderla efficace e rispondere alle esigenze della comunità, bisogna specificarne gli obiettivi. Ecco perché devi comprendere meglio i bisogni della tua comunità. Questa conoscenza ti aiuterà a definire obiettivi di progetto su misura per le persone che inviterai a partecipare. Abbinare gli obiettivi ai bisogni è metà della battaglia.</w:t>
      </w:r>
    </w:p>
    <w:p w14:paraId="428216F0" w14:textId="2C675FBF" w:rsidR="006C62D7" w:rsidRPr="0083782E" w:rsidRDefault="006C62D7" w:rsidP="00657067">
      <w:pPr>
        <w:pStyle w:val="Titolo2"/>
      </w:pPr>
      <w:r w:rsidRPr="0083782E">
        <w:t xml:space="preserve">COME </w:t>
      </w:r>
      <w:r w:rsidR="002D4E15">
        <w:t>SI USA</w:t>
      </w:r>
      <w:r w:rsidRPr="0083782E">
        <w:t>?</w:t>
      </w:r>
    </w:p>
    <w:p w14:paraId="54A30B87" w14:textId="77777777" w:rsidR="00B6299E" w:rsidRDefault="00B6299E" w:rsidP="00B53DB2">
      <w:pPr>
        <w:pStyle w:val="Paragrafoelenco"/>
        <w:numPr>
          <w:ilvl w:val="0"/>
          <w:numId w:val="14"/>
        </w:numPr>
      </w:pPr>
      <w:r>
        <w:t>Questionari: distribuiscili tra i membri della tua comunità e i potenziali partecipanti al progetto. Puoi farlo:</w:t>
      </w:r>
    </w:p>
    <w:p w14:paraId="6DA2C5A8" w14:textId="67BDFA0A" w:rsidR="00B6299E" w:rsidRDefault="00B6299E" w:rsidP="00B6299E">
      <w:pPr>
        <w:pStyle w:val="Paragrafoelenco"/>
        <w:numPr>
          <w:ilvl w:val="1"/>
          <w:numId w:val="14"/>
        </w:numPr>
      </w:pPr>
      <w:r>
        <w:t xml:space="preserve">Attraverso gruppi social online locali, </w:t>
      </w:r>
    </w:p>
    <w:p w14:paraId="6FCDE255" w14:textId="77777777" w:rsidR="00B6299E" w:rsidRDefault="00B6299E" w:rsidP="00B6299E">
      <w:pPr>
        <w:pStyle w:val="Paragrafoelenco"/>
        <w:numPr>
          <w:ilvl w:val="1"/>
          <w:numId w:val="14"/>
        </w:numPr>
      </w:pPr>
      <w:r>
        <w:t>Codici QR,</w:t>
      </w:r>
    </w:p>
    <w:p w14:paraId="16662F23" w14:textId="692B1200" w:rsidR="00B6299E" w:rsidRDefault="00B6299E" w:rsidP="00B6299E">
      <w:pPr>
        <w:pStyle w:val="Paragrafoelenco"/>
        <w:numPr>
          <w:ilvl w:val="1"/>
          <w:numId w:val="14"/>
        </w:numPr>
      </w:pPr>
      <w:r>
        <w:t xml:space="preserve">Chiedendo alle organizzazioni locali di </w:t>
      </w:r>
      <w:proofErr w:type="spellStart"/>
      <w:r>
        <w:t>distribuire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loro </w:t>
      </w:r>
      <w:proofErr w:type="spellStart"/>
      <w:r>
        <w:t>canali</w:t>
      </w:r>
      <w:proofErr w:type="spellEnd"/>
      <w:r>
        <w:t>,</w:t>
      </w:r>
    </w:p>
    <w:p w14:paraId="77446B98" w14:textId="77777777" w:rsidR="00B6299E" w:rsidRDefault="00B6299E" w:rsidP="00B6299E">
      <w:pPr>
        <w:pStyle w:val="Paragrafoelenco"/>
        <w:numPr>
          <w:ilvl w:val="1"/>
          <w:numId w:val="14"/>
        </w:numPr>
      </w:pPr>
      <w:r>
        <w:t xml:space="preserve">Visitare centri </w:t>
      </w:r>
      <w:proofErr w:type="spellStart"/>
      <w:r>
        <w:t>culturali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, </w:t>
      </w:r>
      <w:proofErr w:type="spellStart"/>
      <w:r>
        <w:t>scuole</w:t>
      </w:r>
      <w:proofErr w:type="spellEnd"/>
      <w:r>
        <w:t xml:space="preserve">, </w:t>
      </w:r>
      <w:proofErr w:type="spellStart"/>
      <w:r>
        <w:t>ecc</w:t>
      </w:r>
      <w:proofErr w:type="spellEnd"/>
      <w:r>
        <w:t>.</w:t>
      </w:r>
    </w:p>
    <w:p w14:paraId="18890F5F" w14:textId="37472A43" w:rsidR="00524050" w:rsidRDefault="00B6299E" w:rsidP="00B6299E">
      <w:pPr>
        <w:pStyle w:val="Paragrafoelenco"/>
        <w:numPr>
          <w:ilvl w:val="1"/>
          <w:numId w:val="14"/>
        </w:numPr>
      </w:pPr>
      <w:r>
        <w:t xml:space="preserve">Chiedi ai tuoi amici e alle loro famiglie di compilarla. </w:t>
      </w:r>
    </w:p>
    <w:p w14:paraId="4F3122B0" w14:textId="73974A79" w:rsidR="006C62D7" w:rsidRDefault="00A47390" w:rsidP="00265738">
      <w:pPr>
        <w:pStyle w:val="Paragrafoelenco"/>
        <w:numPr>
          <w:ilvl w:val="0"/>
          <w:numId w:val="14"/>
        </w:numPr>
        <w:spacing w:after="360"/>
        <w:ind w:left="714" w:hanging="357"/>
      </w:pPr>
      <w:r>
        <w:t>Incontri in presenza - preparateli come workshop, non come interrogatori.</w:t>
      </w:r>
    </w:p>
    <w:p w14:paraId="59559E1B" w14:textId="733E2B76" w:rsidR="00A47390" w:rsidRDefault="00A47390" w:rsidP="00265738">
      <w:pPr>
        <w:pStyle w:val="Paragrafoelenco"/>
        <w:numPr>
          <w:ilvl w:val="0"/>
          <w:numId w:val="14"/>
        </w:numPr>
        <w:spacing w:after="360"/>
        <w:ind w:left="714" w:hanging="357"/>
      </w:pPr>
      <w:r>
        <w:t>Raccogli i feedback dei rispondenti.</w:t>
      </w:r>
    </w:p>
    <w:p w14:paraId="77371775" w14:textId="2DC631C6" w:rsidR="00A47390" w:rsidRDefault="00A47390" w:rsidP="00265738">
      <w:pPr>
        <w:pStyle w:val="Paragrafoelenco"/>
        <w:numPr>
          <w:ilvl w:val="0"/>
          <w:numId w:val="14"/>
        </w:numPr>
        <w:spacing w:after="360"/>
        <w:ind w:left="714" w:hanging="357"/>
      </w:pPr>
      <w:r>
        <w:t>Specifica l'obiettivo del tuo progetto.</w:t>
      </w:r>
    </w:p>
    <w:p w14:paraId="7CED8403" w14:textId="77777777" w:rsidR="00B6299E" w:rsidRDefault="00B6299E" w:rsidP="00657067">
      <w:pPr>
        <w:pStyle w:val="Titolo2"/>
      </w:pPr>
      <w:r>
        <w:br w:type="page"/>
      </w:r>
    </w:p>
    <w:p w14:paraId="10721A2F" w14:textId="1D2A5AE3" w:rsidR="00F03110" w:rsidRPr="0083782E" w:rsidRDefault="00AE2C00" w:rsidP="00657067">
      <w:pPr>
        <w:pStyle w:val="Titolo2"/>
      </w:pPr>
      <w:r w:rsidRPr="0083782E">
        <w:lastRenderedPageBreak/>
        <w:t>CONSIGLI</w:t>
      </w:r>
    </w:p>
    <w:p w14:paraId="02FA8E3F" w14:textId="1B9E4A5A" w:rsidR="004345FB" w:rsidRDefault="004345FB" w:rsidP="004345FB">
      <w:pPr>
        <w:pStyle w:val="Paragrafoelenco"/>
        <w:numPr>
          <w:ilvl w:val="0"/>
          <w:numId w:val="15"/>
        </w:numPr>
      </w:pPr>
      <w:r>
        <w:t>Fai una lista delle informazioni di cui hai bisogno dalla comunità.</w:t>
      </w:r>
    </w:p>
    <w:p w14:paraId="612FC4C7" w14:textId="5D57B57E" w:rsidR="004345FB" w:rsidRDefault="00A00468" w:rsidP="004345FB">
      <w:pPr>
        <w:pStyle w:val="Paragrafoelenco"/>
        <w:numPr>
          <w:ilvl w:val="0"/>
          <w:numId w:val="15"/>
        </w:numPr>
      </w:pPr>
      <w:r>
        <w:t>Trova alcune informazioni generali sull'atteggiamento della comunità, le conoscenze o il coinvolgimento in iniziative legate al patrimonio o su qualsiasi altro argomento che desideri trattare nel tuo progetto. Questi potrebbero essere numeri ufficiali, statistiche o rapporti che ritieni rilevanti. Questo tipo di analisi si chiama ricerca da scrivania.</w:t>
      </w:r>
    </w:p>
    <w:p w14:paraId="009CE17D" w14:textId="77777777" w:rsidR="004345FB" w:rsidRDefault="004345FB" w:rsidP="004345FB">
      <w:pPr>
        <w:pStyle w:val="Paragrafoelenco"/>
        <w:numPr>
          <w:ilvl w:val="0"/>
          <w:numId w:val="15"/>
        </w:numPr>
      </w:pPr>
      <w:r>
        <w:t>Decidi come condurre il sondaggio. Può essere:</w:t>
      </w:r>
    </w:p>
    <w:p w14:paraId="1D831EB3" w14:textId="58DBB2A8" w:rsidR="004345FB" w:rsidRDefault="3C554EE4" w:rsidP="3C554EE4">
      <w:pPr>
        <w:pStyle w:val="Paragrafoelenco"/>
      </w:pPr>
      <w:r>
        <w:t>Quantitativo - questionario online o stampato a cui risponde un numero maggiore di persone.</w:t>
      </w:r>
    </w:p>
    <w:p w14:paraId="4A3D8BE6" w14:textId="77777777" w:rsidR="004345FB" w:rsidRDefault="004345FB" w:rsidP="004345FB">
      <w:pPr>
        <w:pStyle w:val="Paragrafoelenco"/>
        <w:numPr>
          <w:ilvl w:val="1"/>
          <w:numId w:val="15"/>
        </w:numPr>
      </w:pPr>
      <w:r>
        <w:t>Qualitativo - incontri in presenza o online con individui o piccoli gruppi (cosiddetti focus group).</w:t>
      </w:r>
    </w:p>
    <w:p w14:paraId="362CD7DA" w14:textId="77777777" w:rsidR="004345FB" w:rsidRDefault="004345FB" w:rsidP="004345FB">
      <w:pPr>
        <w:pStyle w:val="Paragrafoelenco"/>
        <w:numPr>
          <w:ilvl w:val="1"/>
          <w:numId w:val="15"/>
        </w:numPr>
      </w:pPr>
      <w:r>
        <w:t>Combinazione delle due cose sopra menzionate.</w:t>
      </w:r>
    </w:p>
    <w:p w14:paraId="54A9C52D" w14:textId="1B7A6856" w:rsidR="006548C0" w:rsidRDefault="006548C0" w:rsidP="004345FB">
      <w:pPr>
        <w:pStyle w:val="Paragrafoelenco"/>
        <w:numPr>
          <w:ilvl w:val="0"/>
          <w:numId w:val="15"/>
        </w:numPr>
      </w:pPr>
      <w:r>
        <w:t>Se vuoi preparare un questionario online, puoi farlo usando vari strumenti, come Google Forms, Kahoot, Genially o Menti Meter. Se vuoi preparare quello stampato, considera di progettarlo su un'applicazione grafica come Canva o GIMP. Un bel layout è davvero accattivante!</w:t>
      </w:r>
    </w:p>
    <w:p w14:paraId="5AAB83A2" w14:textId="77777777" w:rsidR="00265738" w:rsidRDefault="00265738" w:rsidP="00265738">
      <w:pPr>
        <w:pStyle w:val="Paragrafoelenco"/>
        <w:numPr>
          <w:ilvl w:val="0"/>
          <w:numId w:val="15"/>
        </w:numPr>
        <w:spacing w:after="360"/>
        <w:ind w:left="714" w:hanging="357"/>
      </w:pPr>
      <w:r>
        <w:t>Se stai pianificando focus group, prepara l'incontro come un workshop diagnostico.</w:t>
      </w:r>
    </w:p>
    <w:p w14:paraId="5FBC1D52" w14:textId="06263A95" w:rsidR="00265738" w:rsidRDefault="00265738" w:rsidP="00265738">
      <w:pPr>
        <w:pStyle w:val="Paragrafoelenco"/>
        <w:numPr>
          <w:ilvl w:val="0"/>
          <w:numId w:val="15"/>
        </w:numPr>
        <w:spacing w:after="360"/>
        <w:ind w:left="714" w:hanging="357"/>
      </w:pPr>
      <w:r>
        <w:t>L'indagine di analisi dei bisogni dovrebbe essere adattata ogni volta al progetto e al gruppo target.</w:t>
      </w:r>
    </w:p>
    <w:p w14:paraId="40A0D2E9" w14:textId="54ADEC8C" w:rsidR="00265738" w:rsidRDefault="4791A82C" w:rsidP="00265738">
      <w:pPr>
        <w:pStyle w:val="Titolo2"/>
      </w:pPr>
      <w:r>
        <w:t>QUESTIONARIO - ESEMP</w:t>
      </w:r>
      <w:r w:rsidR="002D4E15">
        <w:t>I</w:t>
      </w:r>
      <w:r>
        <w:t>O</w:t>
      </w:r>
    </w:p>
    <w:p w14:paraId="5FA6A4F5" w14:textId="5FB8BA26" w:rsidR="006144EE" w:rsidRPr="006144EE" w:rsidRDefault="00031720" w:rsidP="006144EE">
      <w:pPr>
        <w:spacing w:after="120"/>
      </w:pPr>
      <w:commentRangeStart w:id="0"/>
      <w:r>
        <w:t>Immaginiamo che tu stia pianificando un progetto volto a mettere in luce il patrimonio dimenticato della tua zona. Il questionario può assomigliare a questo:</w:t>
      </w:r>
      <w:commentRangeEnd w:id="0"/>
      <w:r w:rsidR="00A00468" w:rsidRPr="006144EE">
        <w:rPr>
          <w:rStyle w:val="Rimandocommento"/>
          <w:sz w:val="24"/>
          <w:szCs w:val="24"/>
        </w:rPr>
        <w:commentReference w:id="0"/>
      </w:r>
    </w:p>
    <w:p w14:paraId="1A41CD81" w14:textId="77777777" w:rsidR="006144EE" w:rsidRDefault="006144EE" w:rsidP="00265738">
      <w:pPr>
        <w:pStyle w:val="Titolo2"/>
      </w:pPr>
      <w:r>
        <w:br w:type="page"/>
      </w:r>
    </w:p>
    <w:p w14:paraId="23B88F45" w14:textId="77192232" w:rsidR="00265738" w:rsidRDefault="00031720" w:rsidP="00265738">
      <w:pPr>
        <w:pStyle w:val="Titolo2"/>
      </w:pPr>
      <w:r>
        <w:lastRenderedPageBreak/>
        <w:t>LABORATORIO DIAGNOSTICO - ESEMPIO</w:t>
      </w:r>
    </w:p>
    <w:p w14:paraId="3BD8706B" w14:textId="648FE96B" w:rsidR="006144EE" w:rsidRDefault="006144EE" w:rsidP="00B6299E">
      <w:r>
        <w:t>Il workshop dovrebbe essere rivolto a un gruppo specifico, ad esempio adulti, bambini o adolescenti. Il gruppo dovrebbe contare fino a 15 persone. Pianifica il tuo workshop per 1,5 ore, inclusa una pausa di 10 minuti e un giro di feedback.</w:t>
      </w:r>
    </w:p>
    <w:p w14:paraId="1EDD6A3F" w14:textId="2CDE6A0C" w:rsidR="006144EE" w:rsidRDefault="58A325DB" w:rsidP="006144EE">
      <w:pPr>
        <w:spacing w:after="120"/>
      </w:pPr>
      <w:r>
        <w:t>Esemplare dello scheletro di un laboratorio diagnostico:</w:t>
      </w:r>
    </w:p>
    <w:tbl>
      <w:tblPr>
        <w:tblStyle w:val="Grigliatabella"/>
        <w:tblW w:w="9062" w:type="dxa"/>
        <w:tblLook w:val="04A0" w:firstRow="1" w:lastRow="0" w:firstColumn="1" w:lastColumn="0" w:noHBand="0" w:noVBand="1"/>
      </w:tblPr>
      <w:tblGrid>
        <w:gridCol w:w="1674"/>
        <w:gridCol w:w="1958"/>
        <w:gridCol w:w="3217"/>
        <w:gridCol w:w="2213"/>
      </w:tblGrid>
      <w:tr w:rsidR="00F8700F" w14:paraId="0224AD49" w14:textId="2B509B51" w:rsidTr="00F8700F">
        <w:tc>
          <w:tcPr>
            <w:tcW w:w="1678" w:type="dxa"/>
          </w:tcPr>
          <w:p w14:paraId="7C6BAFEF" w14:textId="0CF24BA8" w:rsidR="00F8700F" w:rsidRDefault="00F8700F" w:rsidP="006144EE">
            <w:pPr>
              <w:spacing w:after="120"/>
            </w:pPr>
            <w:r>
              <w:t>Tempistica</w:t>
            </w:r>
          </w:p>
        </w:tc>
        <w:tc>
          <w:tcPr>
            <w:tcW w:w="1931" w:type="dxa"/>
          </w:tcPr>
          <w:p w14:paraId="4A49568A" w14:textId="5D92DB2C" w:rsidR="00F8700F" w:rsidRDefault="00F8700F" w:rsidP="006144EE">
            <w:pPr>
              <w:spacing w:after="120"/>
            </w:pPr>
            <w:r>
              <w:t>Nome dell'attività</w:t>
            </w:r>
          </w:p>
        </w:tc>
        <w:tc>
          <w:tcPr>
            <w:tcW w:w="3234" w:type="dxa"/>
          </w:tcPr>
          <w:p w14:paraId="7A89C991" w14:textId="57213681" w:rsidR="00F8700F" w:rsidRDefault="00F8700F" w:rsidP="00F8700F">
            <w:pPr>
              <w:spacing w:after="120"/>
              <w:ind w:left="34" w:hanging="34"/>
            </w:pPr>
            <w:r>
              <w:t>Descrizione</w:t>
            </w:r>
          </w:p>
        </w:tc>
        <w:tc>
          <w:tcPr>
            <w:tcW w:w="2219" w:type="dxa"/>
          </w:tcPr>
          <w:p w14:paraId="4E6332F0" w14:textId="5CF7AB71" w:rsidR="00F8700F" w:rsidRDefault="00F8700F" w:rsidP="00F8700F">
            <w:pPr>
              <w:spacing w:after="120"/>
              <w:ind w:left="34" w:hanging="34"/>
            </w:pPr>
            <w:r>
              <w:t>Obiettivo</w:t>
            </w:r>
          </w:p>
        </w:tc>
      </w:tr>
      <w:tr w:rsidR="00F8700F" w14:paraId="2B033063" w14:textId="4EA60A16" w:rsidTr="00F8700F">
        <w:tc>
          <w:tcPr>
            <w:tcW w:w="1678" w:type="dxa"/>
          </w:tcPr>
          <w:p w14:paraId="54186AF0" w14:textId="27F9745D" w:rsidR="00F8700F" w:rsidRDefault="00F8700F" w:rsidP="006144EE">
            <w:pPr>
              <w:spacing w:after="120"/>
            </w:pPr>
            <w:r>
              <w:t>5 minuti</w:t>
            </w:r>
          </w:p>
        </w:tc>
        <w:tc>
          <w:tcPr>
            <w:tcW w:w="1931" w:type="dxa"/>
          </w:tcPr>
          <w:p w14:paraId="47CB537A" w14:textId="0E852F42" w:rsidR="00F8700F" w:rsidRDefault="00F8700F" w:rsidP="006144EE">
            <w:pPr>
              <w:spacing w:after="120"/>
            </w:pPr>
            <w:r>
              <w:t>Accoglienza ai partecipanti</w:t>
            </w:r>
          </w:p>
        </w:tc>
        <w:tc>
          <w:tcPr>
            <w:tcW w:w="3234" w:type="dxa"/>
          </w:tcPr>
          <w:p w14:paraId="0714CED5" w14:textId="77777777" w:rsidR="00F8700F" w:rsidRDefault="00F8700F" w:rsidP="00F8700F">
            <w:pPr>
              <w:pStyle w:val="Paragrafoelenco"/>
              <w:numPr>
                <w:ilvl w:val="0"/>
                <w:numId w:val="18"/>
              </w:numPr>
              <w:tabs>
                <w:tab w:val="left" w:pos="177"/>
                <w:tab w:val="left" w:pos="567"/>
              </w:tabs>
              <w:ind w:left="0" w:firstLine="0"/>
            </w:pPr>
            <w:r>
              <w:t>Spiegare il motivo del workshop.</w:t>
            </w:r>
          </w:p>
          <w:p w14:paraId="5E4E5B71" w14:textId="6395DB8E" w:rsidR="00F8700F" w:rsidRDefault="00F8700F" w:rsidP="00F8700F">
            <w:pPr>
              <w:pStyle w:val="Paragrafoelenco"/>
              <w:numPr>
                <w:ilvl w:val="0"/>
                <w:numId w:val="18"/>
              </w:numPr>
              <w:tabs>
                <w:tab w:val="left" w:pos="177"/>
                <w:tab w:val="left" w:pos="567"/>
              </w:tabs>
              <w:ind w:left="0" w:firstLine="0"/>
            </w:pPr>
            <w:r>
              <w:t>Presentare l'ordine del giorno.</w:t>
            </w:r>
          </w:p>
        </w:tc>
        <w:tc>
          <w:tcPr>
            <w:tcW w:w="2219" w:type="dxa"/>
          </w:tcPr>
          <w:p w14:paraId="52DDD338" w14:textId="5E3987B1" w:rsidR="00F8700F" w:rsidRDefault="00F8700F" w:rsidP="00F8700F">
            <w:pPr>
              <w:pStyle w:val="Paragrafoelenco"/>
              <w:numPr>
                <w:ilvl w:val="0"/>
                <w:numId w:val="0"/>
              </w:numPr>
              <w:tabs>
                <w:tab w:val="left" w:pos="177"/>
                <w:tab w:val="left" w:pos="567"/>
              </w:tabs>
            </w:pPr>
            <w:r>
              <w:t>Per far conoscere ai partecipanti gli obiettivi del workshop.</w:t>
            </w:r>
          </w:p>
        </w:tc>
      </w:tr>
      <w:tr w:rsidR="00F8700F" w14:paraId="760188D6" w14:textId="22FCF465" w:rsidTr="00F8700F">
        <w:tc>
          <w:tcPr>
            <w:tcW w:w="1678" w:type="dxa"/>
          </w:tcPr>
          <w:p w14:paraId="346422F4" w14:textId="28AA39F5" w:rsidR="00F8700F" w:rsidRDefault="00F8700F" w:rsidP="006144EE">
            <w:pPr>
              <w:spacing w:after="120"/>
            </w:pPr>
            <w:r>
              <w:t>10 minuti</w:t>
            </w:r>
          </w:p>
        </w:tc>
        <w:tc>
          <w:tcPr>
            <w:tcW w:w="1931" w:type="dxa"/>
          </w:tcPr>
          <w:p w14:paraId="009DAE15" w14:textId="4E7EC65F" w:rsidR="00F8700F" w:rsidRDefault="00F8700F" w:rsidP="006144EE">
            <w:pPr>
              <w:spacing w:after="120"/>
            </w:pPr>
            <w:r>
              <w:t>Rompighiaccio</w:t>
            </w:r>
          </w:p>
        </w:tc>
        <w:tc>
          <w:tcPr>
            <w:tcW w:w="3234" w:type="dxa"/>
          </w:tcPr>
          <w:p w14:paraId="3C2BFB06" w14:textId="7BD907B4" w:rsidR="00F8700F" w:rsidRDefault="00634851" w:rsidP="00F8700F">
            <w:pPr>
              <w:spacing w:after="120"/>
            </w:pPr>
            <w:r>
              <w:t>Esercizio di riscaldamento che aiuta i partecipanti a conoscersi e introduce il tema del workshop.</w:t>
            </w:r>
          </w:p>
        </w:tc>
        <w:tc>
          <w:tcPr>
            <w:tcW w:w="2219" w:type="dxa"/>
          </w:tcPr>
          <w:p w14:paraId="5D38937E" w14:textId="5B8F1DD5" w:rsidR="00F8700F" w:rsidRDefault="00F8700F" w:rsidP="00F8700F">
            <w:pPr>
              <w:spacing w:after="120"/>
            </w:pPr>
            <w:r>
              <w:t xml:space="preserve">L'atmosfera si rilassa. I partecipanti si sentiranno più sicuri all'interno del gruppo. </w:t>
            </w:r>
          </w:p>
        </w:tc>
      </w:tr>
      <w:tr w:rsidR="00F8700F" w14:paraId="03FF739A" w14:textId="5E7F2994" w:rsidTr="00F8700F">
        <w:tc>
          <w:tcPr>
            <w:tcW w:w="1678" w:type="dxa"/>
          </w:tcPr>
          <w:p w14:paraId="33EB7526" w14:textId="46F3C4E6" w:rsidR="00F8700F" w:rsidRDefault="00F8700F" w:rsidP="006144EE">
            <w:pPr>
              <w:spacing w:after="120"/>
            </w:pPr>
            <w:r>
              <w:t>15 minuti</w:t>
            </w:r>
          </w:p>
        </w:tc>
        <w:tc>
          <w:tcPr>
            <w:tcW w:w="1931" w:type="dxa"/>
          </w:tcPr>
          <w:p w14:paraId="6AFA12EF" w14:textId="0CFDDDBD" w:rsidR="00F8700F" w:rsidRDefault="00F8700F" w:rsidP="006144EE">
            <w:pPr>
              <w:spacing w:after="120"/>
            </w:pPr>
            <w:r>
              <w:t>Mappatura del patrimonio</w:t>
            </w:r>
          </w:p>
        </w:tc>
        <w:tc>
          <w:tcPr>
            <w:tcW w:w="3234" w:type="dxa"/>
          </w:tcPr>
          <w:p w14:paraId="4246852F" w14:textId="77777777" w:rsidR="00F8700F" w:rsidRDefault="008D15AF" w:rsidP="00F8700F">
            <w:pPr>
              <w:spacing w:after="120"/>
              <w:ind w:left="34" w:hanging="34"/>
            </w:pPr>
            <w:r>
              <w:t>Ogni partecipante riceve alcuni post-it e una penna. Scrivono sopra gli oggetti legati al patrimonio della loro zona.</w:t>
            </w:r>
          </w:p>
          <w:p w14:paraId="03DF4852" w14:textId="3FBC4308" w:rsidR="008D15AF" w:rsidRDefault="008D15AF" w:rsidP="00F8700F">
            <w:pPr>
              <w:spacing w:after="120"/>
              <w:ind w:left="34" w:hanging="34"/>
            </w:pPr>
            <w:r>
              <w:t>Un post-it = una cosa.</w:t>
            </w:r>
          </w:p>
          <w:p w14:paraId="16B55CC1" w14:textId="465D6F92" w:rsidR="008D15AF" w:rsidRDefault="008D15AF" w:rsidP="00F8700F">
            <w:pPr>
              <w:spacing w:after="120"/>
              <w:ind w:left="34" w:hanging="34"/>
            </w:pPr>
            <w:r>
              <w:t xml:space="preserve">Dopodiché, li metti insieme per controllare </w:t>
            </w:r>
            <w:r>
              <w:lastRenderedPageBreak/>
              <w:t xml:space="preserve">cosa si ripete, cosa rimane singolo. </w:t>
            </w:r>
          </w:p>
        </w:tc>
        <w:tc>
          <w:tcPr>
            <w:tcW w:w="2219" w:type="dxa"/>
          </w:tcPr>
          <w:p w14:paraId="4F6B06AE" w14:textId="547D4A7D" w:rsidR="00F8700F" w:rsidRDefault="008D15AF" w:rsidP="00F8700F">
            <w:pPr>
              <w:spacing w:after="120"/>
              <w:ind w:left="34" w:hanging="34"/>
            </w:pPr>
            <w:r>
              <w:lastRenderedPageBreak/>
              <w:t>Scoprirai cosa sanno i partecipanti sul patrimonio locale e se lo associano a qualcosa di più degli edifici.</w:t>
            </w:r>
          </w:p>
        </w:tc>
      </w:tr>
      <w:tr w:rsidR="00F8700F" w14:paraId="04F9D786" w14:textId="57EC1AF9" w:rsidTr="00F8700F">
        <w:tc>
          <w:tcPr>
            <w:tcW w:w="1678" w:type="dxa"/>
          </w:tcPr>
          <w:p w14:paraId="7A02832E" w14:textId="5527DF59" w:rsidR="00F8700F" w:rsidRDefault="008D15AF" w:rsidP="006144EE">
            <w:pPr>
              <w:spacing w:after="120"/>
            </w:pPr>
            <w:r>
              <w:t>20 minuti</w:t>
            </w:r>
          </w:p>
        </w:tc>
        <w:tc>
          <w:tcPr>
            <w:tcW w:w="1931" w:type="dxa"/>
          </w:tcPr>
          <w:p w14:paraId="4D6F6A4E" w14:textId="0AAEEB25" w:rsidR="00F8700F" w:rsidRDefault="00634851" w:rsidP="006144EE">
            <w:pPr>
              <w:spacing w:after="120"/>
            </w:pPr>
            <w:r>
              <w:t>Chi ha bisogno di eredità?</w:t>
            </w:r>
          </w:p>
        </w:tc>
        <w:tc>
          <w:tcPr>
            <w:tcW w:w="3234" w:type="dxa"/>
          </w:tcPr>
          <w:p w14:paraId="1E65DD64" w14:textId="5DCCD919" w:rsidR="003C6E40" w:rsidRDefault="003C6E40" w:rsidP="00F8700F">
            <w:pPr>
              <w:spacing w:after="120"/>
              <w:ind w:left="34" w:hanging="34"/>
            </w:pPr>
            <w:r>
              <w:t>Immaginiamo che l'edificio più antico (o un altro sito importante) della città venga demolito, o che la tradizione secolare venga vietata.</w:t>
            </w:r>
          </w:p>
          <w:p w14:paraId="2DEC5236" w14:textId="40E15CD5" w:rsidR="003C6E40" w:rsidRDefault="003C6E40" w:rsidP="00F8700F">
            <w:pPr>
              <w:spacing w:after="120"/>
              <w:ind w:left="34" w:hanging="34"/>
            </w:pPr>
            <w:r>
              <w:t>Dividere i partecipanti in tre gruppi: difensori dell'edificio, coloro che vogliono demolire e osservatori esterni.</w:t>
            </w:r>
          </w:p>
          <w:p w14:paraId="1726AE0E" w14:textId="6F6B6CAE" w:rsidR="003C6E40" w:rsidRDefault="003C6E40" w:rsidP="00F8700F">
            <w:pPr>
              <w:spacing w:after="120"/>
              <w:ind w:left="34" w:hanging="34"/>
            </w:pPr>
            <w:r>
              <w:t>Le squadre di difensori e demolitori si preparano e scambiano le loro argomentazioni in un dibattito di 10 minuti.</w:t>
            </w:r>
          </w:p>
          <w:p w14:paraId="1D15392A" w14:textId="77777777" w:rsidR="003C6E40" w:rsidRDefault="003C6E40" w:rsidP="00F8700F">
            <w:pPr>
              <w:spacing w:after="120"/>
              <w:ind w:left="34" w:hanging="34"/>
            </w:pPr>
            <w:r>
              <w:t>Gli osservatori esterni osservano il dibattito.</w:t>
            </w:r>
          </w:p>
          <w:p w14:paraId="464E1012" w14:textId="032A96AA" w:rsidR="00F8700F" w:rsidRDefault="003C6E40" w:rsidP="003C6E40">
            <w:pPr>
              <w:spacing w:after="120"/>
              <w:ind w:left="34" w:hanging="34"/>
            </w:pPr>
            <w:r>
              <w:t>Successivamente, tutti hanno discusso di concludere l'argomento e riflettere sul ruolo del patrimonio nella nostra vita quotidiana.</w:t>
            </w:r>
          </w:p>
        </w:tc>
        <w:tc>
          <w:tcPr>
            <w:tcW w:w="2219" w:type="dxa"/>
          </w:tcPr>
          <w:p w14:paraId="17D3B387" w14:textId="58A0CE68" w:rsidR="00F8700F" w:rsidRDefault="003C6E40" w:rsidP="00F8700F">
            <w:pPr>
              <w:spacing w:after="120"/>
              <w:ind w:left="34" w:hanging="34"/>
            </w:pPr>
            <w:r>
              <w:t>Per vedere come i partecipanti si sentono riguardo al patrimonio e alla sua importanza in generale.</w:t>
            </w:r>
          </w:p>
        </w:tc>
      </w:tr>
      <w:tr w:rsidR="008D15AF" w14:paraId="44DB14E4" w14:textId="77777777" w:rsidTr="00F8700F">
        <w:tc>
          <w:tcPr>
            <w:tcW w:w="1678" w:type="dxa"/>
          </w:tcPr>
          <w:p w14:paraId="0E3CF511" w14:textId="7E63A42F" w:rsidR="008D15AF" w:rsidRDefault="008D15AF" w:rsidP="006144EE">
            <w:pPr>
              <w:spacing w:after="120"/>
            </w:pPr>
            <w:r>
              <w:t>10 minuti</w:t>
            </w:r>
          </w:p>
        </w:tc>
        <w:tc>
          <w:tcPr>
            <w:tcW w:w="1931" w:type="dxa"/>
          </w:tcPr>
          <w:p w14:paraId="539251A9" w14:textId="71E04156" w:rsidR="008D15AF" w:rsidRDefault="008D15AF" w:rsidP="006144EE">
            <w:pPr>
              <w:spacing w:after="120"/>
            </w:pPr>
            <w:r>
              <w:t>Pausa</w:t>
            </w:r>
          </w:p>
        </w:tc>
        <w:tc>
          <w:tcPr>
            <w:tcW w:w="3234" w:type="dxa"/>
          </w:tcPr>
          <w:p w14:paraId="2F539AFC" w14:textId="05302484" w:rsidR="008D15AF" w:rsidRDefault="008D15AF" w:rsidP="00F8700F">
            <w:pPr>
              <w:spacing w:after="120"/>
              <w:ind w:left="34" w:hanging="34"/>
            </w:pPr>
            <w:r>
              <w:t>È ora di una telefonata veloce, in bagno o in bagno o in un caffè.</w:t>
            </w:r>
          </w:p>
        </w:tc>
        <w:tc>
          <w:tcPr>
            <w:tcW w:w="2219" w:type="dxa"/>
          </w:tcPr>
          <w:p w14:paraId="356D802D" w14:textId="18AD44F0" w:rsidR="008D15AF" w:rsidRDefault="008D15AF" w:rsidP="00F8700F">
            <w:pPr>
              <w:spacing w:after="120"/>
              <w:ind w:left="34" w:hanging="34"/>
            </w:pPr>
            <w:r>
              <w:t xml:space="preserve">I partecipanti avranno tempo per rinfrescarsi </w:t>
            </w:r>
            <w:r>
              <w:lastRenderedPageBreak/>
              <w:t>un po' e chiacchierare.</w:t>
            </w:r>
          </w:p>
        </w:tc>
      </w:tr>
      <w:tr w:rsidR="00F8700F" w14:paraId="00AA99BC" w14:textId="2F9AF931" w:rsidTr="00F8700F">
        <w:tc>
          <w:tcPr>
            <w:tcW w:w="1678" w:type="dxa"/>
          </w:tcPr>
          <w:p w14:paraId="0B4FEE77" w14:textId="13275420" w:rsidR="00F8700F" w:rsidRDefault="00F8700F" w:rsidP="006144EE">
            <w:pPr>
              <w:spacing w:after="120"/>
            </w:pPr>
            <w:r>
              <w:lastRenderedPageBreak/>
              <w:t>20 minuti</w:t>
            </w:r>
          </w:p>
        </w:tc>
        <w:tc>
          <w:tcPr>
            <w:tcW w:w="1931" w:type="dxa"/>
          </w:tcPr>
          <w:p w14:paraId="147BF3EB" w14:textId="70002631" w:rsidR="00F8700F" w:rsidRDefault="00411C3D" w:rsidP="006144EE">
            <w:pPr>
              <w:spacing w:after="120"/>
            </w:pPr>
            <w:r>
              <w:t>Il mio evento del patrimonio</w:t>
            </w:r>
          </w:p>
        </w:tc>
        <w:tc>
          <w:tcPr>
            <w:tcW w:w="3234" w:type="dxa"/>
          </w:tcPr>
          <w:p w14:paraId="1096C12F" w14:textId="2C4C915A" w:rsidR="00F8700F" w:rsidRDefault="00F8700F" w:rsidP="00F8700F">
            <w:pPr>
              <w:spacing w:after="120"/>
              <w:ind w:left="34" w:hanging="34"/>
            </w:pPr>
            <w:r>
              <w:t>Lavora in gruppi di 4-5 persone.</w:t>
            </w:r>
          </w:p>
          <w:p w14:paraId="72494A0C" w14:textId="50C61884" w:rsidR="00F8700F" w:rsidRDefault="00F8700F" w:rsidP="00411C3D">
            <w:pPr>
              <w:spacing w:after="120"/>
              <w:ind w:left="34" w:hanging="34"/>
            </w:pPr>
            <w:r>
              <w:t>Ogni gruppo sceglie un tema legato al patrimonio per la propria area e organizza un evento/workshop o qualsiasi altra attività a loro scelta attorno ad esso.</w:t>
            </w:r>
          </w:p>
        </w:tc>
        <w:tc>
          <w:tcPr>
            <w:tcW w:w="2219" w:type="dxa"/>
          </w:tcPr>
          <w:p w14:paraId="67569AA6" w14:textId="3DBED5DB" w:rsidR="00F8700F" w:rsidRDefault="00411C3D" w:rsidP="00F8700F">
            <w:pPr>
              <w:spacing w:after="120"/>
              <w:ind w:left="34" w:hanging="34"/>
            </w:pPr>
            <w:r>
              <w:t>Questo ti dirà a quali eventi le persone vorrebbero partecipare, quando e in quali condizioni.</w:t>
            </w:r>
          </w:p>
        </w:tc>
      </w:tr>
      <w:tr w:rsidR="008D15AF" w14:paraId="3228B9F0" w14:textId="77777777" w:rsidTr="00F8700F">
        <w:tc>
          <w:tcPr>
            <w:tcW w:w="1678" w:type="dxa"/>
          </w:tcPr>
          <w:p w14:paraId="5B1F5EB4" w14:textId="556691CA" w:rsidR="008D15AF" w:rsidRDefault="008D15AF" w:rsidP="006144EE">
            <w:pPr>
              <w:spacing w:after="120"/>
            </w:pPr>
            <w:r>
              <w:t>10 minuti</w:t>
            </w:r>
          </w:p>
        </w:tc>
        <w:tc>
          <w:tcPr>
            <w:tcW w:w="1931" w:type="dxa"/>
          </w:tcPr>
          <w:p w14:paraId="349F6262" w14:textId="77777777" w:rsidR="008D15AF" w:rsidRDefault="008D15AF" w:rsidP="006144EE">
            <w:pPr>
              <w:spacing w:after="120"/>
            </w:pPr>
            <w:r>
              <w:t>Round di feedback</w:t>
            </w:r>
          </w:p>
          <w:p w14:paraId="5D8113E7" w14:textId="1C57B51C" w:rsidR="003C6E40" w:rsidRDefault="003C6E40" w:rsidP="006144EE">
            <w:pPr>
              <w:spacing w:after="120"/>
            </w:pPr>
            <w:r>
              <w:t>+ Addio</w:t>
            </w:r>
          </w:p>
        </w:tc>
        <w:tc>
          <w:tcPr>
            <w:tcW w:w="3234" w:type="dxa"/>
          </w:tcPr>
          <w:p w14:paraId="705DEDEC" w14:textId="42B41FB0" w:rsidR="008D15AF" w:rsidRDefault="00634851" w:rsidP="00F8700F">
            <w:pPr>
              <w:spacing w:after="120"/>
              <w:ind w:left="34" w:hanging="34"/>
            </w:pPr>
            <w:r>
              <w:t>Fai un'ultima domanda e ogni partecipante risponde. Cerca di rendere la domanda il più generale possibile.</w:t>
            </w:r>
          </w:p>
          <w:p w14:paraId="15C4C48A" w14:textId="77777777" w:rsidR="008D15AF" w:rsidRDefault="008D15AF" w:rsidP="00F8700F">
            <w:pPr>
              <w:spacing w:after="120"/>
              <w:ind w:left="34" w:hanging="34"/>
            </w:pPr>
            <w:r>
              <w:t>Domande esemplari:</w:t>
            </w:r>
          </w:p>
          <w:p w14:paraId="0C03F102" w14:textId="0E4195BF" w:rsidR="008D15AF" w:rsidRDefault="00634851" w:rsidP="00F8700F">
            <w:pPr>
              <w:spacing w:after="120"/>
              <w:ind w:left="34" w:hanging="34"/>
            </w:pPr>
            <w:r>
              <w:t>Il patrimonio della nostra zona è visibile?</w:t>
            </w:r>
          </w:p>
          <w:p w14:paraId="3BE57011" w14:textId="49DC913A" w:rsidR="00634851" w:rsidRDefault="00634851" w:rsidP="003C6E40">
            <w:pPr>
              <w:spacing w:after="120"/>
              <w:ind w:left="34" w:hanging="34"/>
            </w:pPr>
            <w:r>
              <w:t>C'è qualcosa che hai trovato particolarmente interessante oggi?</w:t>
            </w:r>
          </w:p>
        </w:tc>
        <w:tc>
          <w:tcPr>
            <w:tcW w:w="2219" w:type="dxa"/>
          </w:tcPr>
          <w:p w14:paraId="6C090C46" w14:textId="7077FDD4" w:rsidR="008D15AF" w:rsidRDefault="003C6E40" w:rsidP="00F8700F">
            <w:pPr>
              <w:spacing w:after="120"/>
              <w:ind w:left="34" w:hanging="34"/>
            </w:pPr>
            <w:r>
              <w:t>È un'occasione per ascoltare le riflessioni dei partecipanti sul patrimonio o sul workshop stesso.</w:t>
            </w:r>
          </w:p>
        </w:tc>
      </w:tr>
    </w:tbl>
    <w:p w14:paraId="5F7AEE9C" w14:textId="77777777" w:rsidR="006144EE" w:rsidRDefault="006144EE" w:rsidP="00411C3D">
      <w:pPr>
        <w:tabs>
          <w:tab w:val="left" w:pos="284"/>
          <w:tab w:val="left" w:pos="426"/>
        </w:tabs>
      </w:pPr>
    </w:p>
    <w:p w14:paraId="412ADF18" w14:textId="734F5C84" w:rsidR="006144EE" w:rsidRDefault="006144EE" w:rsidP="00B6299E"/>
    <w:p w14:paraId="143642E5" w14:textId="3236366F" w:rsidR="00B6299E" w:rsidRPr="00B6299E" w:rsidRDefault="006144EE" w:rsidP="00B6299E">
      <w:r>
        <w:t xml:space="preserve">  </w:t>
      </w:r>
      <w:r w:rsidR="00B6299E">
        <w:t xml:space="preserve"> </w:t>
      </w:r>
    </w:p>
    <w:sectPr w:rsidR="00B6299E" w:rsidRPr="00B6299E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eam Logopsycom" w:date="2025-11-27T12:53:00Z" w:initials="TL">
    <w:p w14:paraId="3BF67D71" w14:textId="77777777" w:rsidR="00A00468" w:rsidRDefault="00A00468" w:rsidP="00A00468">
      <w:pPr>
        <w:pStyle w:val="Testocommento"/>
      </w:pPr>
      <w:r>
        <w:rPr>
          <w:rStyle w:val="Rimandocommento"/>
        </w:rPr>
        <w:annotationRef/>
      </w:r>
      <w:hyperlink r:id="rId1" w:history="1">
        <w:proofErr w:type="spellStart"/>
        <w:r w:rsidRPr="003915B5">
          <w:rPr>
            <w:rStyle w:val="Collegamentoipertestuale"/>
          </w:rPr>
          <w:t>Progettaz</w:t>
        </w:r>
        <w:r w:rsidRPr="003915B5">
          <w:rPr>
            <w:rStyle w:val="Collegamentoipertestuale"/>
          </w:rPr>
          <w:t>i</w:t>
        </w:r>
        <w:r w:rsidRPr="003915B5">
          <w:rPr>
            <w:rStyle w:val="Collegamentoipertestuale"/>
          </w:rPr>
          <w:t>one</w:t>
        </w:r>
        <w:proofErr w:type="spellEnd"/>
        <w:r w:rsidRPr="003915B5">
          <w:rPr>
            <w:rStyle w:val="Collegamentoipertestuale"/>
          </w:rPr>
          <w:t xml:space="preserve"> </w:t>
        </w:r>
        <w:proofErr w:type="spellStart"/>
        <w:r w:rsidRPr="003915B5">
          <w:rPr>
            <w:rStyle w:val="Collegamentoipertestuale"/>
          </w:rPr>
          <w:t>dei</w:t>
        </w:r>
        <w:proofErr w:type="spellEnd"/>
        <w:r w:rsidRPr="003915B5">
          <w:rPr>
            <w:rStyle w:val="Collegamentoipertestuale"/>
          </w:rPr>
          <w:t xml:space="preserve"> </w:t>
        </w:r>
        <w:proofErr w:type="spellStart"/>
        <w:r w:rsidRPr="003915B5">
          <w:rPr>
            <w:rStyle w:val="Collegamentoipertestuale"/>
          </w:rPr>
          <w:t>questionari</w:t>
        </w:r>
        <w:proofErr w:type="spellEnd"/>
        <w:r w:rsidRPr="003915B5">
          <w:rPr>
            <w:rStyle w:val="Collegamentoipertestuale"/>
          </w:rPr>
          <w:t xml:space="preserve"> in Canva</w:t>
        </w:r>
      </w:hyperlink>
    </w:p>
    <w:p w14:paraId="7A3734CF" w14:textId="77777777" w:rsidR="00A00468" w:rsidRDefault="00A00468" w:rsidP="00A00468">
      <w:pPr>
        <w:pStyle w:val="Testocommento"/>
      </w:pPr>
      <w:r>
        <w:br/>
        <w:t xml:space="preserve">Il </w:t>
      </w:r>
      <w:proofErr w:type="spellStart"/>
      <w:r>
        <w:t>suo</w:t>
      </w:r>
      <w:proofErr w:type="spellEnd"/>
      <w:r>
        <w:t xml:space="preserve"> PDF è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Dropbox del </w:t>
      </w:r>
      <w:proofErr w:type="spellStart"/>
      <w:r>
        <w:t>progetto</w:t>
      </w:r>
      <w:proofErr w:type="spellEnd"/>
      <w:r>
        <w:t>:</w:t>
      </w:r>
    </w:p>
    <w:p w14:paraId="5F0385D2" w14:textId="77777777" w:rsidR="00A00468" w:rsidRDefault="00A00468" w:rsidP="00A00468">
      <w:pPr>
        <w:pStyle w:val="Testocommento"/>
      </w:pPr>
      <w:r>
        <w:t xml:space="preserve">Nome del file: </w:t>
      </w:r>
      <w:proofErr w:type="spellStart"/>
      <w:r>
        <w:t>questionario</w:t>
      </w:r>
      <w:proofErr w:type="spellEnd"/>
      <w:r>
        <w:t xml:space="preserve"> di </w:t>
      </w:r>
      <w:proofErr w:type="spellStart"/>
      <w:r>
        <w:t>analisi</w:t>
      </w:r>
      <w:proofErr w:type="spellEnd"/>
      <w:r>
        <w:t xml:space="preserve"> 001_Needs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F0385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3DBC61" w16cex:dateUtc="2025-11-27T11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F0385D2" w16cid:durableId="0D3DBC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98925" w14:textId="77777777" w:rsidR="00731BC7" w:rsidRDefault="00731BC7" w:rsidP="00B53DB2">
      <w:r>
        <w:separator/>
      </w:r>
    </w:p>
  </w:endnote>
  <w:endnote w:type="continuationSeparator" w:id="0">
    <w:p w14:paraId="473DA5CA" w14:textId="77777777" w:rsidR="00731BC7" w:rsidRDefault="00731BC7" w:rsidP="00B5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51DB524-D8C6-4795-84EE-0D61FC3080BA}"/>
    <w:embedBold r:id="rId2" w:fontKey="{44B4B230-B2A0-486E-AEC7-E9AC32545D0F}"/>
    <w:embedItalic r:id="rId3" w:fontKey="{7735A44A-AE6D-47B2-AF77-F31ADDB2350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4" w:fontKey="{7EEC016C-E7D6-4B59-BAEE-D1B8A7CAE2AD}"/>
    <w:embedBold r:id="rId5" w:fontKey="{B9E8156B-5A12-458A-81CA-F8B8154919E3}"/>
    <w:embedItalic r:id="rId6" w:fontKey="{B73C322A-DDF6-4671-A581-F5044F1DF6F7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7" w:fontKey="{161CBCBD-D98D-44F9-980F-67C097D988AD}"/>
    <w:embedBold r:id="rId8" w:fontKey="{3074A1C6-E808-46FE-BB21-7FFC35E5ABDA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9" w:fontKey="{D0C810B8-5E7A-4CC6-9654-9D88560090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69DFA749-0B70-4680-80B6-A569902B070D}"/>
    <w:embedBold r:id="rId11" w:fontKey="{0A5C59DA-4465-4B79-AB81-2DCAFC5F0838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2" w:fontKey="{135B8066-44D3-4013-8974-A71685E138E8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3" w:fontKey="{608F28FB-EBCB-4188-8827-1C69C2187B7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A5CD9C0D-5CA0-4192-9704-E081C4F504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AC7D13" w:rsidP="00B53DB2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B53D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B53DB2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B53DB2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ED0235" w:rsidRDefault="00910EA0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ED0235" w:rsidRDefault="0035115D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E70F9FA">
              <v:stroke joinstyle="miter"/>
              <v:path gradientshapeok="t" o:connecttype="rect"/>
            </v:shapetype>
            <v:shape id="Zone de texte 4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>
              <v:textbox>
                <w:txbxContent>
                  <w:p w:rsidRPr="00ED0235" w:rsidR="00910EA0" w:rsidP="00B53DB2" w:rsidRDefault="00910EA0" w14:paraId="2FB72F6A" w14:textId="1E6F9864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:rsidRPr="00ED0235" w:rsidR="00BA1A1E" w:rsidP="00B53DB2" w:rsidRDefault="0035115D" w14:paraId="415BAD5E" w14:textId="49AE6BD8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B53DB2"/>
  <w:p w14:paraId="34135A10" w14:textId="7EA2B82D" w:rsidR="003F379C" w:rsidRPr="00910EA0" w:rsidRDefault="003F379C" w:rsidP="00B53D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93263" w14:textId="77777777" w:rsidR="00731BC7" w:rsidRDefault="00731BC7" w:rsidP="00B53DB2">
      <w:r>
        <w:separator/>
      </w:r>
    </w:p>
  </w:footnote>
  <w:footnote w:type="continuationSeparator" w:id="0">
    <w:p w14:paraId="70B5DD9E" w14:textId="77777777" w:rsidR="00731BC7" w:rsidRDefault="00731BC7" w:rsidP="00B5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B53DB2">
    <w:pPr>
      <w:pStyle w:val="Intestazione"/>
    </w:pPr>
  </w:p>
  <w:p w14:paraId="069CDBDB" w14:textId="47508849" w:rsidR="00910EA0" w:rsidRDefault="00BC6A2D" w:rsidP="00B53DB2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B53DB2">
    <w:pPr>
      <w:pStyle w:val="Intestazione"/>
    </w:pPr>
  </w:p>
  <w:p w14:paraId="57161C6F" w14:textId="77777777" w:rsidR="00910EA0" w:rsidRDefault="00910EA0" w:rsidP="00B53D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085D"/>
    <w:multiLevelType w:val="multilevel"/>
    <w:tmpl w:val="15944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8724F"/>
    <w:multiLevelType w:val="hybridMultilevel"/>
    <w:tmpl w:val="B4C42F80"/>
    <w:lvl w:ilvl="0" w:tplc="B3CC4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981D77"/>
    <w:multiLevelType w:val="hybridMultilevel"/>
    <w:tmpl w:val="0F70A7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3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DD0995"/>
    <w:multiLevelType w:val="hybridMultilevel"/>
    <w:tmpl w:val="938872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12"/>
  </w:num>
  <w:num w:numId="2" w16cid:durableId="2046128190">
    <w:abstractNumId w:val="10"/>
  </w:num>
  <w:num w:numId="3" w16cid:durableId="883951222">
    <w:abstractNumId w:val="1"/>
  </w:num>
  <w:num w:numId="4" w16cid:durableId="574440723">
    <w:abstractNumId w:val="8"/>
  </w:num>
  <w:num w:numId="5" w16cid:durableId="1225489628">
    <w:abstractNumId w:val="3"/>
  </w:num>
  <w:num w:numId="6" w16cid:durableId="2041663554">
    <w:abstractNumId w:val="13"/>
  </w:num>
  <w:num w:numId="7" w16cid:durableId="1542087060">
    <w:abstractNumId w:val="4"/>
  </w:num>
  <w:num w:numId="8" w16cid:durableId="570845230">
    <w:abstractNumId w:val="2"/>
  </w:num>
  <w:num w:numId="9" w16cid:durableId="1792941719">
    <w:abstractNumId w:val="14"/>
  </w:num>
  <w:num w:numId="10" w16cid:durableId="966013860">
    <w:abstractNumId w:val="16"/>
  </w:num>
  <w:num w:numId="11" w16cid:durableId="74668912">
    <w:abstractNumId w:val="9"/>
  </w:num>
  <w:num w:numId="12" w16cid:durableId="1766725883">
    <w:abstractNumId w:val="6"/>
  </w:num>
  <w:num w:numId="13" w16cid:durableId="1604190323">
    <w:abstractNumId w:val="7"/>
  </w:num>
  <w:num w:numId="14" w16cid:durableId="1211308833">
    <w:abstractNumId w:val="17"/>
  </w:num>
  <w:num w:numId="15" w16cid:durableId="541788304">
    <w:abstractNumId w:val="5"/>
  </w:num>
  <w:num w:numId="16" w16cid:durableId="965813135">
    <w:abstractNumId w:val="0"/>
  </w:num>
  <w:num w:numId="17" w16cid:durableId="476730218">
    <w:abstractNumId w:val="11"/>
  </w:num>
  <w:num w:numId="18" w16cid:durableId="144322375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eam Logopsycom">
    <w15:presenceInfo w15:providerId="AD" w15:userId="S::office@logopsycom.onmicrosoft.com::1763905d-db1c-4951-b1d7-287f49e349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847"/>
    <w:rsid w:val="00031720"/>
    <w:rsid w:val="00117AD7"/>
    <w:rsid w:val="001328FD"/>
    <w:rsid w:val="001720E9"/>
    <w:rsid w:val="001D6AD6"/>
    <w:rsid w:val="001F5664"/>
    <w:rsid w:val="0020590D"/>
    <w:rsid w:val="00227CFD"/>
    <w:rsid w:val="00265738"/>
    <w:rsid w:val="002978CD"/>
    <w:rsid w:val="002C5736"/>
    <w:rsid w:val="002D4E15"/>
    <w:rsid w:val="002E36CC"/>
    <w:rsid w:val="00314FE2"/>
    <w:rsid w:val="00342B85"/>
    <w:rsid w:val="0035115D"/>
    <w:rsid w:val="00390081"/>
    <w:rsid w:val="003A680F"/>
    <w:rsid w:val="003C3E27"/>
    <w:rsid w:val="003C6E40"/>
    <w:rsid w:val="003F379C"/>
    <w:rsid w:val="00411C3D"/>
    <w:rsid w:val="0042217E"/>
    <w:rsid w:val="004345FB"/>
    <w:rsid w:val="00451B12"/>
    <w:rsid w:val="00452AD3"/>
    <w:rsid w:val="00475A54"/>
    <w:rsid w:val="004E4C49"/>
    <w:rsid w:val="00521D7F"/>
    <w:rsid w:val="00524050"/>
    <w:rsid w:val="005243D8"/>
    <w:rsid w:val="00542814"/>
    <w:rsid w:val="006144EE"/>
    <w:rsid w:val="00634851"/>
    <w:rsid w:val="006548C0"/>
    <w:rsid w:val="00657067"/>
    <w:rsid w:val="006C3683"/>
    <w:rsid w:val="006C62D7"/>
    <w:rsid w:val="00731BC7"/>
    <w:rsid w:val="0073352B"/>
    <w:rsid w:val="00736182"/>
    <w:rsid w:val="007734DA"/>
    <w:rsid w:val="007A106C"/>
    <w:rsid w:val="007C10D0"/>
    <w:rsid w:val="007C12E0"/>
    <w:rsid w:val="008061F3"/>
    <w:rsid w:val="0083782E"/>
    <w:rsid w:val="0084042E"/>
    <w:rsid w:val="00845D7F"/>
    <w:rsid w:val="00850DD3"/>
    <w:rsid w:val="00890458"/>
    <w:rsid w:val="008C3354"/>
    <w:rsid w:val="008D15AF"/>
    <w:rsid w:val="008E4CD3"/>
    <w:rsid w:val="009101C7"/>
    <w:rsid w:val="00910EA0"/>
    <w:rsid w:val="00912E15"/>
    <w:rsid w:val="0092264D"/>
    <w:rsid w:val="00954DAA"/>
    <w:rsid w:val="00966F23"/>
    <w:rsid w:val="009D71D4"/>
    <w:rsid w:val="009F3A2C"/>
    <w:rsid w:val="00A00468"/>
    <w:rsid w:val="00A47390"/>
    <w:rsid w:val="00A5580F"/>
    <w:rsid w:val="00AC7D13"/>
    <w:rsid w:val="00AE2C00"/>
    <w:rsid w:val="00B53DB2"/>
    <w:rsid w:val="00B6299E"/>
    <w:rsid w:val="00B81159"/>
    <w:rsid w:val="00BA1A1E"/>
    <w:rsid w:val="00BA37A0"/>
    <w:rsid w:val="00BC6A2D"/>
    <w:rsid w:val="00BD269E"/>
    <w:rsid w:val="00C10FC5"/>
    <w:rsid w:val="00C17C97"/>
    <w:rsid w:val="00C52671"/>
    <w:rsid w:val="00C8049D"/>
    <w:rsid w:val="00CD00FF"/>
    <w:rsid w:val="00D15D52"/>
    <w:rsid w:val="00D5454A"/>
    <w:rsid w:val="00D553F9"/>
    <w:rsid w:val="00DA4D91"/>
    <w:rsid w:val="00DE78D3"/>
    <w:rsid w:val="00DF27A7"/>
    <w:rsid w:val="00E22F35"/>
    <w:rsid w:val="00E263B5"/>
    <w:rsid w:val="00E91487"/>
    <w:rsid w:val="00ED0235"/>
    <w:rsid w:val="00ED69A2"/>
    <w:rsid w:val="00F03110"/>
    <w:rsid w:val="00F0770E"/>
    <w:rsid w:val="00F11658"/>
    <w:rsid w:val="00F16949"/>
    <w:rsid w:val="00F20807"/>
    <w:rsid w:val="00F30652"/>
    <w:rsid w:val="00F533BA"/>
    <w:rsid w:val="00F60CC1"/>
    <w:rsid w:val="00F72E47"/>
    <w:rsid w:val="00F7383E"/>
    <w:rsid w:val="00F8700F"/>
    <w:rsid w:val="00FB61AB"/>
    <w:rsid w:val="00FC71BD"/>
    <w:rsid w:val="00FE675C"/>
    <w:rsid w:val="3C27ACAF"/>
    <w:rsid w:val="3C554EE4"/>
    <w:rsid w:val="4791A82C"/>
    <w:rsid w:val="4C66667C"/>
    <w:rsid w:val="58A325DB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3DB2"/>
    <w:pPr>
      <w:spacing w:after="0" w:line="276" w:lineRule="auto"/>
    </w:pPr>
    <w:rPr>
      <w:rFonts w:ascii="Lexend" w:hAnsi="Lexend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657067"/>
    <w:pPr>
      <w:spacing w:line="240" w:lineRule="auto"/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7067"/>
    <w:pPr>
      <w:spacing w:after="240" w:line="240" w:lineRule="auto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  <w:lang w:val="fr-FR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657067"/>
    <w:rPr>
      <w:rFonts w:ascii="Lexend ExtraBold" w:hAnsi="Lexend ExtraBold"/>
      <w:color w:val="0000E8"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57067"/>
    <w:rPr>
      <w:rFonts w:ascii="Lexend ExtraBold" w:hAnsi="Lexend ExtraBold"/>
      <w:b/>
      <w:bCs/>
      <w:color w:val="0000E8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44E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A004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0046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00468"/>
    <w:rPr>
      <w:rFonts w:ascii="Lexend" w:hAnsi="Lexend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004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00468"/>
    <w:rPr>
      <w:rFonts w:ascii="Lexend" w:hAnsi="Lexend"/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C7D13"/>
    <w:rPr>
      <w:color w:val="96607D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2D4E1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nva.com/design/DAG5r4pnDMU/spGlwgXyinWC3YTJOxJyTw/edit?ui=eyJBIjp7Ik8iOnsiQiI6dHJ1ZX19LCJGIjp7fX0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1</cp:revision>
  <dcterms:created xsi:type="dcterms:W3CDTF">2025-08-23T08:17:00Z</dcterms:created>
  <dcterms:modified xsi:type="dcterms:W3CDTF">2026-02-19T11:10:00Z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