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13B5248B" w:rsidR="00524050" w:rsidRDefault="009319EC" w:rsidP="0049639F">
      <w:pPr>
        <w:pStyle w:val="Titolo1"/>
        <w:spacing w:after="360"/>
      </w:pPr>
      <w:r>
        <w:t xml:space="preserve">Matrice di </w:t>
      </w:r>
      <w:proofErr w:type="spellStart"/>
      <w:r>
        <w:t>valutazione</w:t>
      </w:r>
      <w:proofErr w:type="spellEnd"/>
      <w:r>
        <w:t xml:space="preserve"> del rischio</w:t>
      </w:r>
    </w:p>
    <w:p w14:paraId="6F599B63" w14:textId="28CC77D6" w:rsidR="006C62D7" w:rsidRPr="00657067" w:rsidRDefault="67236178" w:rsidP="00657067">
      <w:pPr>
        <w:pStyle w:val="Titolo2"/>
      </w:pPr>
      <w:r>
        <w:t>PERCHÉ QUESTO STRUMENTO È IMPORTANTE?</w:t>
      </w:r>
    </w:p>
    <w:p w14:paraId="13B6B9E6" w14:textId="77777777" w:rsidR="00185B29" w:rsidRDefault="00F16BA0" w:rsidP="00185B29">
      <w:pPr>
        <w:spacing w:after="120"/>
      </w:pPr>
      <w:r>
        <w:t xml:space="preserve">Quando pensiamo al nostro progetto, siamo certi che tutto andrà bene. Ma devi prepararti anche ai momenti più difficili. Ci sono alcune cose che puoi prevedere, come ritardi, turnover di squadra o basso impatto della diffusione. Pensarci in anticipo ti dà la possibilità di essere un passo avanti e prendere ogni misura per minimizzare o addirittura neutralizzare i rischi del progetto. La matrice di valutazione dei rischi darà anche priorità ai rischi che devi affrontare per primi. </w:t>
      </w:r>
      <w:r w:rsidR="009319EC">
        <w:br/>
      </w:r>
      <w:r w:rsidR="00620751">
        <w:t xml:space="preserve">In una frase: una matrice di valutazione del rischio ti aiuta a immaginare cosa può andare storto, quanto influenzerà il progetto e fare tutto il possibile per evitarlo. </w:t>
      </w:r>
      <w:r w:rsidR="00976FD0">
        <w:br/>
      </w:r>
      <w:r w:rsidR="00620751">
        <w:t>Un esempio semplice:</w:t>
      </w:r>
    </w:p>
    <w:p w14:paraId="66EC12EB" w14:textId="77777777" w:rsidR="00185B29" w:rsidRDefault="00620751" w:rsidP="00185B29">
      <w:pPr>
        <w:pStyle w:val="Paragrafoelenco"/>
        <w:numPr>
          <w:ilvl w:val="0"/>
          <w:numId w:val="16"/>
        </w:numPr>
        <w:spacing w:after="240"/>
      </w:pPr>
      <w:r>
        <w:t xml:space="preserve">Rischio: Le persone non svolgono i loro compiti puntualmente. </w:t>
      </w:r>
    </w:p>
    <w:p w14:paraId="0638E9FC" w14:textId="77777777" w:rsidR="00185B29" w:rsidRDefault="00620751" w:rsidP="00185B29">
      <w:pPr>
        <w:pStyle w:val="Paragrafoelenco"/>
        <w:numPr>
          <w:ilvl w:val="0"/>
          <w:numId w:val="16"/>
        </w:numPr>
        <w:spacing w:after="240"/>
      </w:pPr>
      <w:r>
        <w:t>Impatto sul progetto: Medio</w:t>
      </w:r>
    </w:p>
    <w:p w14:paraId="3F3ABEF8" w14:textId="26618505" w:rsidR="00524050" w:rsidRDefault="00F16BA0" w:rsidP="00185B29">
      <w:pPr>
        <w:pStyle w:val="Paragrafoelenco"/>
        <w:numPr>
          <w:ilvl w:val="0"/>
          <w:numId w:val="16"/>
        </w:numPr>
        <w:spacing w:after="240"/>
      </w:pPr>
      <w:r>
        <w:t xml:space="preserve">Come evitarli: Fissare scadenze e comunicarle al team in anticipo. Inviare promemoria quando si avvicina la scadenza (due settimane prima e una settimana prima). </w:t>
      </w:r>
    </w:p>
    <w:p w14:paraId="428216F0" w14:textId="5A36278F" w:rsidR="006C62D7" w:rsidRPr="0083782E" w:rsidRDefault="006C62D7" w:rsidP="00657067">
      <w:pPr>
        <w:pStyle w:val="Titolo2"/>
      </w:pPr>
      <w:r w:rsidRPr="0083782E">
        <w:t>COME USARLO?</w:t>
      </w:r>
    </w:p>
    <w:p w14:paraId="5F8097C9" w14:textId="27BFFC2C" w:rsidR="00524050" w:rsidRPr="0083782E" w:rsidRDefault="00F16BA0" w:rsidP="67236178">
      <w:pPr>
        <w:pStyle w:val="Paragrafoelenco"/>
      </w:pPr>
      <w:r>
        <w:t>Scarica e apri uno dei modelli Excel Risk Matrix</w:t>
      </w:r>
      <w:r w:rsidR="00D62E36">
        <w:rPr>
          <w:rStyle w:val="Rimandonotaapidipagina"/>
        </w:rPr>
        <w:footnoteReference w:id="1"/>
      </w:r>
      <w:r w:rsidR="00371779">
        <w:t xml:space="preserve"> </w:t>
      </w:r>
      <w:proofErr w:type="spellStart"/>
      <w:r w:rsidR="0049639F">
        <w:t>che</w:t>
      </w:r>
      <w:proofErr w:type="spellEnd"/>
      <w:r w:rsidR="0049639F">
        <w:t xml:space="preserve"> </w:t>
      </w:r>
      <w:proofErr w:type="spellStart"/>
      <w:r w:rsidR="0049639F">
        <w:t>abbiamo</w:t>
      </w:r>
      <w:proofErr w:type="spellEnd"/>
      <w:r w:rsidR="0049639F">
        <w:t xml:space="preserve"> </w:t>
      </w:r>
      <w:proofErr w:type="spellStart"/>
      <w:r w:rsidR="0049639F">
        <w:t>preparato</w:t>
      </w:r>
      <w:proofErr w:type="spellEnd"/>
      <w:r w:rsidR="0049639F">
        <w:t xml:space="preserve">. Decidi quale ti si addice di più e usalo per completare i seguenti passaggi: </w:t>
      </w:r>
    </w:p>
    <w:p w14:paraId="634BEAA3" w14:textId="762E0DB1" w:rsidR="00524050" w:rsidRPr="0083782E" w:rsidRDefault="0049639F" w:rsidP="00B53DB2">
      <w:pPr>
        <w:pStyle w:val="Paragrafoelenco"/>
        <w:numPr>
          <w:ilvl w:val="0"/>
          <w:numId w:val="14"/>
        </w:numPr>
      </w:pPr>
      <w:r>
        <w:t xml:space="preserve">Compilalo con i rischi potenziali che vedi nel progetto. </w:t>
      </w:r>
    </w:p>
    <w:p w14:paraId="72754947" w14:textId="1EFA9329" w:rsidR="00524050" w:rsidRDefault="00524050" w:rsidP="00B53DB2">
      <w:pPr>
        <w:pStyle w:val="Paragrafoelenco"/>
        <w:numPr>
          <w:ilvl w:val="0"/>
          <w:numId w:val="14"/>
        </w:numPr>
      </w:pPr>
      <w:r w:rsidRPr="0083782E">
        <w:lastRenderedPageBreak/>
        <w:t xml:space="preserve">Stima il livello di ogni probabilità di rischio. </w:t>
      </w:r>
      <w:r w:rsidR="00A47FF6">
        <w:br/>
      </w:r>
      <w:r w:rsidR="00D62E36">
        <w:t>Semplicemente poniti una domanda: quanto è probabile che accada?</w:t>
      </w:r>
    </w:p>
    <w:p w14:paraId="31B89D18" w14:textId="6A9BB139" w:rsidR="0049639F" w:rsidRPr="0083782E" w:rsidRDefault="00A47FF6" w:rsidP="00B53DB2">
      <w:pPr>
        <w:pStyle w:val="Paragrafoelenco"/>
        <w:numPr>
          <w:ilvl w:val="0"/>
          <w:numId w:val="14"/>
        </w:numPr>
      </w:pPr>
      <w:r>
        <w:t>Stima il livello di impatto che avrà sul tuo progetto. Fatti una domanda: quanto saranno gravi le conseguenze?</w:t>
      </w:r>
    </w:p>
    <w:p w14:paraId="4F3122B0" w14:textId="481702D6" w:rsidR="006C62D7" w:rsidRDefault="00A47FF6" w:rsidP="0049639F">
      <w:pPr>
        <w:pStyle w:val="Paragrafoelenco"/>
        <w:numPr>
          <w:ilvl w:val="0"/>
          <w:numId w:val="14"/>
        </w:numPr>
        <w:spacing w:after="240"/>
        <w:ind w:left="714" w:hanging="357"/>
      </w:pPr>
      <w:r>
        <w:t>Trova un modo che ti aiuti a evitare quel rischio.</w:t>
      </w:r>
    </w:p>
    <w:p w14:paraId="10721A2F" w14:textId="6A98703D" w:rsidR="00F03110" w:rsidRPr="0083782E" w:rsidRDefault="00AE2C00" w:rsidP="00657067">
      <w:pPr>
        <w:pStyle w:val="Titolo2"/>
      </w:pPr>
      <w:r w:rsidRPr="0083782E">
        <w:t>CONSIGLI</w:t>
      </w:r>
    </w:p>
    <w:p w14:paraId="0D9099CA" w14:textId="1D97CED6" w:rsidR="00524050" w:rsidRPr="009319EC" w:rsidRDefault="0049639F" w:rsidP="00B53DB2">
      <w:pPr>
        <w:pStyle w:val="Paragrafoelenco"/>
        <w:numPr>
          <w:ilvl w:val="0"/>
          <w:numId w:val="15"/>
        </w:numPr>
        <w:rPr>
          <w:lang w:val="en-GB"/>
        </w:rPr>
      </w:pPr>
      <w:r>
        <w:t>Sii specifico nel nominare i rischi e nel proporre soluzioni.</w:t>
      </w:r>
    </w:p>
    <w:p w14:paraId="236E776F" w14:textId="3ECB2E1F" w:rsidR="00A47FF6" w:rsidRPr="00D62E36" w:rsidRDefault="0049639F" w:rsidP="00A47FF6">
      <w:pPr>
        <w:pStyle w:val="Paragrafoelenco"/>
        <w:numPr>
          <w:ilvl w:val="0"/>
          <w:numId w:val="15"/>
        </w:numPr>
        <w:rPr>
          <w:lang w:val="en-GB"/>
        </w:rPr>
      </w:pPr>
      <w:r>
        <w:t>Rendi le frasi brevi e dirette.</w:t>
      </w:r>
    </w:p>
    <w:sectPr w:rsidR="00A47FF6" w:rsidRPr="00D62E36">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63C93" w14:textId="77777777" w:rsidR="00862728" w:rsidRDefault="00862728" w:rsidP="00B53DB2">
      <w:r>
        <w:separator/>
      </w:r>
    </w:p>
  </w:endnote>
  <w:endnote w:type="continuationSeparator" w:id="0">
    <w:p w14:paraId="6600F752" w14:textId="77777777" w:rsidR="00862728" w:rsidRDefault="00862728"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205CCD75-53D5-4FD7-A72B-8E910C213D71}"/>
    <w:embedBold r:id="rId2" w:fontKey="{CC1F81B4-A527-41C0-81CB-47DFD9B6311B}"/>
    <w:embedItalic r:id="rId3" w:fontKey="{CF0F4D5C-5499-4D64-8EC9-C493C6DA657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charset w:val="4D"/>
    <w:family w:val="auto"/>
    <w:pitch w:val="variable"/>
    <w:sig w:usb0="A00000FF" w:usb1="4000205B" w:usb2="00000000" w:usb3="00000000" w:csb0="00000193" w:csb1="00000000"/>
    <w:embedRegular r:id="rId4" w:fontKey="{824D4F9C-2470-47E5-9B12-444AFA93F5DF}"/>
    <w:embedBold r:id="rId5" w:fontKey="{79B9A2A3-3050-4B22-8573-A45FC50CD966}"/>
    <w:embedItalic r:id="rId6" w:fontKey="{B7117FA7-EE8E-40FB-BEAC-946F19EA6845}"/>
  </w:font>
  <w:font w:name="Lexend ExtraBold">
    <w:charset w:val="4D"/>
    <w:family w:val="auto"/>
    <w:pitch w:val="variable"/>
    <w:sig w:usb0="A00000FF" w:usb1="4000205B" w:usb2="00000000" w:usb3="00000000" w:csb0="00000193" w:csb1="00000000"/>
    <w:embedRegular r:id="rId7" w:fontKey="{24AC34C0-960F-4CEB-8925-78E85A42AF65}"/>
    <w:embedBold r:id="rId8" w:fontKey="{A2DDBA35-6A3D-449B-8659-FAFFF311CDF1}"/>
  </w:font>
  <w:font w:name="Lexend Black">
    <w:charset w:val="4D"/>
    <w:family w:val="auto"/>
    <w:pitch w:val="variable"/>
    <w:sig w:usb0="A00000FF" w:usb1="4000205B" w:usb2="00000000" w:usb3="00000000" w:csb0="00000193" w:csb1="00000000"/>
    <w:embedRegular r:id="rId9" w:fontKey="{9C656BC6-732D-4D61-8DE5-F4F630A961B4}"/>
  </w:font>
  <w:font w:name="Calibri">
    <w:panose1 w:val="020F0502020204030204"/>
    <w:charset w:val="00"/>
    <w:family w:val="swiss"/>
    <w:pitch w:val="variable"/>
    <w:sig w:usb0="E4002EFF" w:usb1="C200247B" w:usb2="00000009" w:usb3="00000000" w:csb0="000001FF" w:csb1="00000000"/>
    <w:embedRegular r:id="rId10" w:fontKey="{4E914E74-BA45-4C33-8339-8776FE7C781A}"/>
    <w:embedBold r:id="rId11" w:fontKey="{004B3309-FB4C-493F-A3BC-D9F2F283FC25}"/>
  </w:font>
  <w:font w:name="Lexend Light">
    <w:charset w:val="4D"/>
    <w:family w:val="auto"/>
    <w:pitch w:val="variable"/>
    <w:sig w:usb0="A00000FF" w:usb1="4000205B" w:usb2="00000000" w:usb3="00000000" w:csb0="00000193" w:csb1="00000000"/>
    <w:embedRegular r:id="rId12" w:fontKey="{42E1FA91-1D75-4174-B91E-A56C8A78EFA2}"/>
  </w:font>
  <w:font w:name="Lexend Medium">
    <w:charset w:val="4D"/>
    <w:family w:val="auto"/>
    <w:pitch w:val="variable"/>
    <w:sig w:usb0="A00000FF" w:usb1="4000205B" w:usb2="00000000" w:usb3="00000000" w:csb0="00000193" w:csb1="00000000"/>
    <w:embedRegular r:id="rId13" w:fontKey="{A4E08833-CA50-4590-BD9C-21004F1E9C00}"/>
  </w:font>
  <w:font w:name="Aptos Display">
    <w:charset w:val="00"/>
    <w:family w:val="swiss"/>
    <w:pitch w:val="variable"/>
    <w:sig w:usb0="20000287" w:usb1="00000003" w:usb2="00000000" w:usb3="00000000" w:csb0="0000019F" w:csb1="00000000"/>
    <w:embedRegular r:id="rId14" w:fontKey="{924AA50E-F826-4B42-8F47-30CBEA8A8B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E00FF8"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uò esse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Finanziato dall'Unione Europea. Le opinioni e i punti di vista espressi sono però solo dell'autore o degli autori e non riflettono necessariamente quelli dell'Unione Europea o dell'Agenzia Esecutiva Europea per l'Istruzione e la Cultura (EACEA). Né l'Unione Europea né l'EACEA possono essere ritenuti responsabili per questi.</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Numero progetto: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E70F9FA">
              <v:stroke joinstyle="miter"/>
              <v:path gradientshapeok="t" o:connecttype="rect"/>
            </v:shapetype>
            <v:shape id="Zone de texte 4"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v:textbox>
                <w:txbxContent>
                  <w:p w:rsidRPr="00ED0235" w:rsidR="00910EA0" w:rsidP="00B53DB2" w:rsidRDefault="00910EA0" w14:paraId="2FB72F6A" w14:textId="1E6F9864">
                    <w:pPr>
                      <w:rPr>
                        <w:rFonts w:ascii="Lexend Medium" w:hAnsi="Lexend Medium"/>
                        <w:sz w:val="16"/>
                        <w:szCs w:val="16"/>
                      </w:rPr>
                    </w:pPr>
                    <w:r w:rsidRPr="00ED0235">
                      <w:rPr>
                        <w:rFonts w:ascii="Lexend Medium" w:hAnsi="Lexend Medium"/>
                        <w:sz w:val="16"/>
                        <w:szCs w:val="16"/>
                        <w:lang w:val="Italian"/>
                      </w:rPr>
                      <w:t>Finanziato dall'Unione Europea. Le opinioni e i punti di vista espressi sono però solo dell'autore o degli autori e non riflettono necessariamente quelli dell'Unione Europea o dell'Agenzia Esecutiva Europea per l'Istruzione e la Cultura (EACEA). Né l'Unione Europea né l'EACEA possono essere ritenuti responsabili per questi.</w:t>
                    </w:r>
                  </w:p>
                  <w:p w:rsidRPr="00ED0235" w:rsidR="00BA1A1E" w:rsidP="00B53DB2" w:rsidRDefault="0035115D" w14:paraId="415BAD5E" w14:textId="49AE6BD8">
                    <w:pPr>
                      <w:rPr>
                        <w:rFonts w:ascii="Lexend Medium" w:hAnsi="Lexend Medium"/>
                        <w:sz w:val="16"/>
                        <w:szCs w:val="16"/>
                      </w:rPr>
                    </w:pPr>
                    <w:r w:rsidRPr="00ED0235">
                      <w:rPr>
                        <w:rFonts w:ascii="Lexend Medium" w:hAnsi="Lexend Medium"/>
                        <w:sz w:val="16"/>
                        <w:szCs w:val="16"/>
                        <w:lang w:val="Italian"/>
                      </w:rPr>
                      <w:t>Numero progetto: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B28E8" w14:textId="77777777" w:rsidR="00862728" w:rsidRDefault="00862728" w:rsidP="00B53DB2">
      <w:r>
        <w:separator/>
      </w:r>
    </w:p>
  </w:footnote>
  <w:footnote w:type="continuationSeparator" w:id="0">
    <w:p w14:paraId="31CE5BE2" w14:textId="77777777" w:rsidR="00862728" w:rsidRDefault="00862728" w:rsidP="00B53DB2">
      <w:r>
        <w:continuationSeparator/>
      </w:r>
    </w:p>
  </w:footnote>
  <w:footnote w:id="1">
    <w:p w14:paraId="09EB3F9C" w14:textId="0761C5A4" w:rsidR="00D62E36" w:rsidRPr="00D62E36" w:rsidRDefault="00D62E36">
      <w:pPr>
        <w:pStyle w:val="Testonotaapidipagina"/>
        <w:rPr>
          <w:lang w:val="en-GB"/>
        </w:rPr>
      </w:pPr>
      <w:r>
        <w:rPr>
          <w:rStyle w:val="Rimandonotaapidipagina"/>
        </w:rPr>
        <w:footnoteRef/>
      </w:r>
      <w:r>
        <w:t xml:space="preserve"> 002_Risk valutazione matrix_by_ELAN è stata ispirata dalle linee guida fornite nel </w:t>
      </w:r>
      <w:hyperlink r:id="rId1" w:history="1">
        <w:r w:rsidRPr="00D62E36">
          <w:rPr>
            <w:rStyle w:val="Collegamentoipertestuale"/>
          </w:rPr>
          <w:t>video Kenji Explices</w:t>
        </w:r>
      </w:hyperlink>
      <w:r>
        <w:t>, consultato il 20 novembre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Intestazione"/>
    </w:pPr>
  </w:p>
  <w:p w14:paraId="069CDBDB" w14:textId="47508849" w:rsidR="00910EA0" w:rsidRDefault="00BC6A2D" w:rsidP="00B53DB2">
    <w:pPr>
      <w:pStyle w:val="Intestazione"/>
    </w:pPr>
    <w:r>
      <w:rPr>
        <w:noProof/>
      </w:rPr>
      <w:drawing>
        <wp:inline distT="0" distB="0" distL="0" distR="0" wp14:anchorId="063F38AB" wp14:editId="1D7F853D">
          <wp:extent cx="2605453" cy="1182965"/>
          <wp:effectExtent l="0" t="0" r="0" b="0"/>
          <wp:docPr id="1514639650" name="Image 4" descr="Une image contenant Graphique, Police, graphisme, text&#10;&#10;Le contenu généré par l'IA può esse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Intestazione"/>
    </w:pPr>
  </w:p>
  <w:p w14:paraId="57161C6F" w14:textId="77777777" w:rsidR="00910EA0" w:rsidRDefault="00910EA0" w:rsidP="00B53DB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Paragrafoelenco"/>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7CD6699"/>
    <w:multiLevelType w:val="hybridMultilevel"/>
    <w:tmpl w:val="A8A68F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2"/>
  </w:num>
  <w:num w:numId="7" w16cid:durableId="1542087060">
    <w:abstractNumId w:val="3"/>
  </w:num>
  <w:num w:numId="8" w16cid:durableId="570845230">
    <w:abstractNumId w:val="1"/>
  </w:num>
  <w:num w:numId="9" w16cid:durableId="1792941719">
    <w:abstractNumId w:val="13"/>
  </w:num>
  <w:num w:numId="10" w16cid:durableId="966013860">
    <w:abstractNumId w:val="14"/>
  </w:num>
  <w:num w:numId="11" w16cid:durableId="74668912">
    <w:abstractNumId w:val="8"/>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6871480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2464B"/>
    <w:rsid w:val="001328FD"/>
    <w:rsid w:val="001720E9"/>
    <w:rsid w:val="00184701"/>
    <w:rsid w:val="00185B29"/>
    <w:rsid w:val="0020590D"/>
    <w:rsid w:val="002978CD"/>
    <w:rsid w:val="002C5736"/>
    <w:rsid w:val="002E36CC"/>
    <w:rsid w:val="00314FE2"/>
    <w:rsid w:val="00342B85"/>
    <w:rsid w:val="0035115D"/>
    <w:rsid w:val="00371779"/>
    <w:rsid w:val="00390081"/>
    <w:rsid w:val="003A680F"/>
    <w:rsid w:val="003C3E27"/>
    <w:rsid w:val="003D05E7"/>
    <w:rsid w:val="003D3055"/>
    <w:rsid w:val="003F379C"/>
    <w:rsid w:val="0042217E"/>
    <w:rsid w:val="00451B12"/>
    <w:rsid w:val="00452AD3"/>
    <w:rsid w:val="00475A54"/>
    <w:rsid w:val="0049639F"/>
    <w:rsid w:val="004E4C49"/>
    <w:rsid w:val="00521D7F"/>
    <w:rsid w:val="00524050"/>
    <w:rsid w:val="005243D8"/>
    <w:rsid w:val="005977C2"/>
    <w:rsid w:val="005A2DFC"/>
    <w:rsid w:val="005B643C"/>
    <w:rsid w:val="00620751"/>
    <w:rsid w:val="006328CA"/>
    <w:rsid w:val="00657067"/>
    <w:rsid w:val="006C3683"/>
    <w:rsid w:val="006C62D7"/>
    <w:rsid w:val="007734DA"/>
    <w:rsid w:val="007A106C"/>
    <w:rsid w:val="007C10D0"/>
    <w:rsid w:val="0083782E"/>
    <w:rsid w:val="00845D7F"/>
    <w:rsid w:val="00850DD3"/>
    <w:rsid w:val="00862728"/>
    <w:rsid w:val="00890458"/>
    <w:rsid w:val="0089229D"/>
    <w:rsid w:val="008C3354"/>
    <w:rsid w:val="008D6292"/>
    <w:rsid w:val="008E4CD3"/>
    <w:rsid w:val="009101C7"/>
    <w:rsid w:val="00910EA0"/>
    <w:rsid w:val="00912E15"/>
    <w:rsid w:val="0092264D"/>
    <w:rsid w:val="009319EC"/>
    <w:rsid w:val="00941F89"/>
    <w:rsid w:val="00954DAA"/>
    <w:rsid w:val="00966F23"/>
    <w:rsid w:val="00976FD0"/>
    <w:rsid w:val="009D71D4"/>
    <w:rsid w:val="00A47FF6"/>
    <w:rsid w:val="00AE2C00"/>
    <w:rsid w:val="00B53DB2"/>
    <w:rsid w:val="00BA1A1E"/>
    <w:rsid w:val="00BA37A0"/>
    <w:rsid w:val="00BC5AEE"/>
    <w:rsid w:val="00BC6A2D"/>
    <w:rsid w:val="00C10FC5"/>
    <w:rsid w:val="00C52671"/>
    <w:rsid w:val="00C875E1"/>
    <w:rsid w:val="00D15D52"/>
    <w:rsid w:val="00D20B57"/>
    <w:rsid w:val="00D5454A"/>
    <w:rsid w:val="00D553F9"/>
    <w:rsid w:val="00D62E36"/>
    <w:rsid w:val="00DA4D91"/>
    <w:rsid w:val="00DF27A7"/>
    <w:rsid w:val="00E00FF8"/>
    <w:rsid w:val="00E22F35"/>
    <w:rsid w:val="00E263B5"/>
    <w:rsid w:val="00ED0235"/>
    <w:rsid w:val="00ED69A2"/>
    <w:rsid w:val="00F03110"/>
    <w:rsid w:val="00F16BA0"/>
    <w:rsid w:val="00F20807"/>
    <w:rsid w:val="00F30652"/>
    <w:rsid w:val="00F52D98"/>
    <w:rsid w:val="00F60CC1"/>
    <w:rsid w:val="00F72E47"/>
    <w:rsid w:val="00F7383E"/>
    <w:rsid w:val="00FC71BD"/>
    <w:rsid w:val="00FE675C"/>
    <w:rsid w:val="2359AE34"/>
    <w:rsid w:val="6723617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3DB2"/>
    <w:pPr>
      <w:spacing w:after="0" w:line="276" w:lineRule="auto"/>
    </w:pPr>
    <w:rPr>
      <w:rFonts w:ascii="Lexend" w:hAnsi="Lexend"/>
    </w:rPr>
  </w:style>
  <w:style w:type="paragraph" w:styleId="Titolo1">
    <w:name w:val="heading 1"/>
    <w:basedOn w:val="Normale"/>
    <w:next w:val="Normale"/>
    <w:link w:val="Titolo1Carattere"/>
    <w:autoRedefine/>
    <w:uiPriority w:val="9"/>
    <w:qFormat/>
    <w:rsid w:val="00657067"/>
    <w:pPr>
      <w:spacing w:line="240" w:lineRule="auto"/>
      <w:outlineLvl w:val="0"/>
    </w:pPr>
    <w:rPr>
      <w:rFonts w:ascii="Lexend ExtraBold" w:hAnsi="Lexend ExtraBold"/>
      <w:color w:val="0000E8"/>
      <w:sz w:val="72"/>
      <w:szCs w:val="72"/>
    </w:rPr>
  </w:style>
  <w:style w:type="paragraph" w:styleId="Titolo2">
    <w:name w:val="heading 2"/>
    <w:basedOn w:val="Normale"/>
    <w:next w:val="Normale"/>
    <w:link w:val="Titolo2Carattere"/>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olo3">
    <w:name w:val="heading 3"/>
    <w:basedOn w:val="Normale"/>
    <w:next w:val="Normale"/>
    <w:link w:val="Titolo3Carattere"/>
    <w:uiPriority w:val="9"/>
    <w:unhideWhenUsed/>
    <w:qFormat/>
    <w:rsid w:val="00DA4D91"/>
    <w:pPr>
      <w:outlineLvl w:val="2"/>
    </w:pPr>
    <w:rPr>
      <w:bCs/>
      <w:caps/>
      <w:lang w:val="fr-FR"/>
    </w:rPr>
  </w:style>
  <w:style w:type="paragraph" w:styleId="Titolo4">
    <w:name w:val="heading 4"/>
    <w:basedOn w:val="Normale"/>
    <w:next w:val="Normale"/>
    <w:link w:val="Titolo4Carattere"/>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olo1Carattere">
    <w:name w:val="Titolo 1 Carattere"/>
    <w:basedOn w:val="Carpredefinitoparagrafo"/>
    <w:link w:val="Titolo1"/>
    <w:uiPriority w:val="9"/>
    <w:rsid w:val="00657067"/>
    <w:rPr>
      <w:rFonts w:ascii="Lexend ExtraBold" w:hAnsi="Lexend ExtraBold"/>
      <w:color w:val="0000E8"/>
      <w:sz w:val="72"/>
      <w:szCs w:val="72"/>
    </w:rPr>
  </w:style>
  <w:style w:type="character" w:customStyle="1" w:styleId="Titolo2Carattere">
    <w:name w:val="Titolo 2 Carattere"/>
    <w:basedOn w:val="Carpredefinitoparagrafo"/>
    <w:link w:val="Titolo2"/>
    <w:uiPriority w:val="9"/>
    <w:rsid w:val="00657067"/>
    <w:rPr>
      <w:rFonts w:ascii="Lexend ExtraBold" w:hAnsi="Lexend ExtraBold"/>
      <w:b/>
      <w:bCs/>
      <w:color w:val="0000E8"/>
      <w:sz w:val="32"/>
      <w:szCs w:val="32"/>
    </w:rPr>
  </w:style>
  <w:style w:type="character" w:customStyle="1" w:styleId="Titolo3Carattere">
    <w:name w:val="Titolo 3 Carattere"/>
    <w:basedOn w:val="Carpredefinitoparagrafo"/>
    <w:link w:val="Titolo3"/>
    <w:uiPriority w:val="9"/>
    <w:rsid w:val="00DA4D91"/>
    <w:rPr>
      <w:rFonts w:ascii="Lexend Light" w:hAnsi="Lexend Light"/>
      <w:bCs/>
      <w:caps/>
      <w:lang w:val="fr-FR"/>
    </w:rPr>
  </w:style>
  <w:style w:type="character" w:customStyle="1" w:styleId="Titolo4Carattere">
    <w:name w:val="Titolo 4 Carattere"/>
    <w:basedOn w:val="Carpredefinitoparagrafo"/>
    <w:link w:val="Titolo4"/>
    <w:uiPriority w:val="9"/>
    <w:semiHidden/>
    <w:rsid w:val="001D7E9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D7E9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D7E9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D7E9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D7E9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D7E9C"/>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1D7E9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D7E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D7E9C"/>
    <w:rPr>
      <w:i/>
      <w:iCs/>
      <w:color w:val="404040" w:themeColor="text1" w:themeTint="BF"/>
    </w:rPr>
  </w:style>
  <w:style w:type="paragraph" w:styleId="Paragrafoelenco">
    <w:name w:val="List Paragraph"/>
    <w:basedOn w:val="Normale"/>
    <w:uiPriority w:val="34"/>
    <w:qFormat/>
    <w:rsid w:val="00D553F9"/>
    <w:pPr>
      <w:numPr>
        <w:numId w:val="2"/>
      </w:numPr>
      <w:contextualSpacing/>
    </w:pPr>
  </w:style>
  <w:style w:type="character" w:styleId="Enfasiintensa">
    <w:name w:val="Intense Emphasis"/>
    <w:basedOn w:val="Carpredefinitoparagrafo"/>
    <w:uiPriority w:val="21"/>
    <w:qFormat/>
    <w:rsid w:val="001D7E9C"/>
    <w:rPr>
      <w:i/>
      <w:iCs/>
      <w:color w:val="0F4761" w:themeColor="accent1" w:themeShade="BF"/>
    </w:rPr>
  </w:style>
  <w:style w:type="paragraph" w:styleId="Citazioneintensa">
    <w:name w:val="Intense Quote"/>
    <w:basedOn w:val="Normale"/>
    <w:next w:val="Normale"/>
    <w:link w:val="CitazioneintensaCarattere"/>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D7E9C"/>
    <w:rPr>
      <w:i/>
      <w:iCs/>
      <w:color w:val="0F4761" w:themeColor="accent1" w:themeShade="BF"/>
    </w:rPr>
  </w:style>
  <w:style w:type="character" w:styleId="Riferimentointenso">
    <w:name w:val="Intense Reference"/>
    <w:basedOn w:val="Carpredefinitoparagrafo"/>
    <w:uiPriority w:val="32"/>
    <w:qFormat/>
    <w:rsid w:val="001D7E9C"/>
    <w:rPr>
      <w:b/>
      <w:bCs/>
      <w:smallCaps/>
      <w:color w:val="0F4761" w:themeColor="accent1" w:themeShade="BF"/>
      <w:spacing w:val="5"/>
    </w:rPr>
  </w:style>
  <w:style w:type="character" w:styleId="Enfasigrassetto">
    <w:name w:val="Strong"/>
    <w:basedOn w:val="Carpredefinitoparagrafo"/>
    <w:uiPriority w:val="22"/>
    <w:qFormat/>
    <w:rsid w:val="001D7E9C"/>
    <w:rPr>
      <w:b/>
      <w:bCs/>
    </w:rPr>
  </w:style>
  <w:style w:type="paragraph" w:styleId="NormaleWeb">
    <w:name w:val="Normal (Web)"/>
    <w:basedOn w:val="Normale"/>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dipagina">
    <w:name w:val="footer"/>
    <w:basedOn w:val="Normale"/>
    <w:link w:val="PidipaginaCarattere"/>
    <w:uiPriority w:val="99"/>
    <w:unhideWhenUsed/>
    <w:rsid w:val="00601F6E"/>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601F6E"/>
  </w:style>
  <w:style w:type="character" w:styleId="Numeropagina">
    <w:name w:val="page number"/>
    <w:basedOn w:val="Carpredefinitoparagrafo"/>
    <w:uiPriority w:val="99"/>
    <w:semiHidden/>
    <w:unhideWhenUsed/>
    <w:rsid w:val="00601F6E"/>
  </w:style>
  <w:style w:type="table" w:styleId="Grigliatabella">
    <w:name w:val="Table Grid"/>
    <w:basedOn w:val="Tabellanormale"/>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37D0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437D07"/>
  </w:style>
  <w:style w:type="paragraph" w:styleId="Sommario1">
    <w:name w:val="toc 1"/>
    <w:basedOn w:val="Normale"/>
    <w:next w:val="Normale"/>
    <w:autoRedefine/>
    <w:uiPriority w:val="39"/>
    <w:unhideWhenUsed/>
    <w:rsid w:val="00C22896"/>
    <w:pPr>
      <w:spacing w:after="100"/>
    </w:pPr>
  </w:style>
  <w:style w:type="paragraph" w:styleId="Sommario2">
    <w:name w:val="toc 2"/>
    <w:basedOn w:val="Normale"/>
    <w:next w:val="Normale"/>
    <w:autoRedefine/>
    <w:uiPriority w:val="39"/>
    <w:unhideWhenUsed/>
    <w:rsid w:val="00C22896"/>
    <w:pPr>
      <w:spacing w:after="100"/>
      <w:ind w:left="240"/>
    </w:pPr>
  </w:style>
  <w:style w:type="paragraph" w:styleId="Sommario3">
    <w:name w:val="toc 3"/>
    <w:basedOn w:val="Normale"/>
    <w:next w:val="Normale"/>
    <w:autoRedefine/>
    <w:uiPriority w:val="39"/>
    <w:unhideWhenUsed/>
    <w:rsid w:val="00C22896"/>
    <w:pPr>
      <w:spacing w:after="100"/>
      <w:ind w:left="480"/>
    </w:pPr>
  </w:style>
  <w:style w:type="character" w:styleId="Collegamentoipertestuale">
    <w:name w:val="Hyperlink"/>
    <w:basedOn w:val="Carpredefinitoparagrafo"/>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nfasicorsivo">
    <w:name w:val="Emphasis"/>
    <w:basedOn w:val="Carpredefinitoparagrafo"/>
    <w:uiPriority w:val="20"/>
    <w:qFormat/>
    <w:rsid w:val="00D553F9"/>
    <w:rPr>
      <w:rFonts w:ascii="Lexend" w:hAnsi="Lexend"/>
      <w:b w:val="0"/>
      <w:i/>
      <w:iCs/>
    </w:rPr>
  </w:style>
  <w:style w:type="paragraph" w:styleId="Nessunaspaziatura">
    <w:name w:val="No Spacing"/>
    <w:uiPriority w:val="1"/>
    <w:qFormat/>
    <w:rsid w:val="00890458"/>
    <w:pPr>
      <w:spacing w:after="0" w:line="240" w:lineRule="auto"/>
    </w:pPr>
    <w:rPr>
      <w:rFonts w:ascii="Lexend Light" w:hAnsi="Lexend Light"/>
      <w:sz w:val="22"/>
    </w:rPr>
  </w:style>
  <w:style w:type="character" w:styleId="Rimandocommento">
    <w:name w:val="annotation reference"/>
    <w:basedOn w:val="Carpredefinitoparagrafo"/>
    <w:uiPriority w:val="99"/>
    <w:semiHidden/>
    <w:unhideWhenUsed/>
    <w:rsid w:val="00D62E36"/>
    <w:rPr>
      <w:sz w:val="16"/>
      <w:szCs w:val="16"/>
    </w:rPr>
  </w:style>
  <w:style w:type="paragraph" w:styleId="Testocommento">
    <w:name w:val="annotation text"/>
    <w:basedOn w:val="Normale"/>
    <w:link w:val="TestocommentoCarattere"/>
    <w:uiPriority w:val="99"/>
    <w:unhideWhenUsed/>
    <w:rsid w:val="00D62E36"/>
    <w:pPr>
      <w:spacing w:line="240" w:lineRule="auto"/>
    </w:pPr>
    <w:rPr>
      <w:sz w:val="20"/>
      <w:szCs w:val="20"/>
    </w:rPr>
  </w:style>
  <w:style w:type="character" w:customStyle="1" w:styleId="TestocommentoCarattere">
    <w:name w:val="Testo commento Carattere"/>
    <w:basedOn w:val="Carpredefinitoparagrafo"/>
    <w:link w:val="Testocommento"/>
    <w:uiPriority w:val="99"/>
    <w:rsid w:val="00D62E36"/>
    <w:rPr>
      <w:rFonts w:ascii="Lexend" w:hAnsi="Lexend"/>
      <w:sz w:val="20"/>
      <w:szCs w:val="20"/>
    </w:rPr>
  </w:style>
  <w:style w:type="paragraph" w:styleId="Soggettocommento">
    <w:name w:val="annotation subject"/>
    <w:basedOn w:val="Testocommento"/>
    <w:next w:val="Testocommento"/>
    <w:link w:val="SoggettocommentoCarattere"/>
    <w:uiPriority w:val="99"/>
    <w:semiHidden/>
    <w:unhideWhenUsed/>
    <w:rsid w:val="00D62E36"/>
    <w:rPr>
      <w:b/>
      <w:bCs/>
    </w:rPr>
  </w:style>
  <w:style w:type="character" w:customStyle="1" w:styleId="SoggettocommentoCarattere">
    <w:name w:val="Soggetto commento Carattere"/>
    <w:basedOn w:val="TestocommentoCarattere"/>
    <w:link w:val="Soggettocommento"/>
    <w:uiPriority w:val="99"/>
    <w:semiHidden/>
    <w:rsid w:val="00D62E36"/>
    <w:rPr>
      <w:rFonts w:ascii="Lexend" w:hAnsi="Lexend"/>
      <w:b/>
      <w:bCs/>
      <w:sz w:val="20"/>
      <w:szCs w:val="20"/>
    </w:rPr>
  </w:style>
  <w:style w:type="paragraph" w:styleId="Testonotaapidipagina">
    <w:name w:val="footnote text"/>
    <w:basedOn w:val="Normale"/>
    <w:link w:val="TestonotaapidipaginaCarattere"/>
    <w:uiPriority w:val="99"/>
    <w:semiHidden/>
    <w:unhideWhenUsed/>
    <w:rsid w:val="00D62E36"/>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62E36"/>
    <w:rPr>
      <w:rFonts w:ascii="Lexend" w:hAnsi="Lexend"/>
      <w:sz w:val="20"/>
      <w:szCs w:val="20"/>
    </w:rPr>
  </w:style>
  <w:style w:type="character" w:styleId="Rimandonotaapidipagina">
    <w:name w:val="footnote reference"/>
    <w:basedOn w:val="Carpredefinitoparagrafo"/>
    <w:uiPriority w:val="99"/>
    <w:semiHidden/>
    <w:unhideWhenUsed/>
    <w:rsid w:val="00D62E36"/>
    <w:rPr>
      <w:vertAlign w:val="superscript"/>
    </w:rPr>
  </w:style>
  <w:style w:type="character" w:styleId="Menzionenonrisolta">
    <w:name w:val="Unresolved Mention"/>
    <w:basedOn w:val="Carpredefinitoparagrafo"/>
    <w:uiPriority w:val="99"/>
    <w:semiHidden/>
    <w:unhideWhenUsed/>
    <w:rsid w:val="00D62E36"/>
    <w:rPr>
      <w:color w:val="605E5C"/>
      <w:shd w:val="clear" w:color="auto" w:fill="E1DFDD"/>
    </w:rPr>
  </w:style>
  <w:style w:type="character" w:styleId="Testosegnaposto">
    <w:name w:val="Placeholder Text"/>
    <w:basedOn w:val="Carpredefinitoparagrafo"/>
    <w:uiPriority w:val="99"/>
    <w:semiHidden/>
    <w:rsid w:val="00D20B5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MTPm3cppzh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56DB4BAA-E1A5-4AFA-AB99-160BA415DD0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Beatrice Santucci</cp:lastModifiedBy>
  <cp:revision>1</cp:revision>
  <dcterms:created xsi:type="dcterms:W3CDTF">2025-08-23T08:17:00Z</dcterms:created>
  <dcterms:modified xsi:type="dcterms:W3CDTF">2026-02-20T10:23:00Z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